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B5A2" w14:textId="0A422627" w:rsidR="00FB44E2" w:rsidRDefault="00FB44E2" w:rsidP="0091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Young People’s Supported Accommodation Service</w:t>
      </w:r>
    </w:p>
    <w:p w14:paraId="28D9966B" w14:textId="08D77A7B" w:rsidR="005C2E5E" w:rsidRPr="003D0DD1" w:rsidRDefault="005C2E5E" w:rsidP="0091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Theme="minorHAnsi" w:hAnsiTheme="minorHAnsi" w:cstheme="minorHAnsi"/>
          <w:b/>
          <w:sz w:val="28"/>
          <w:szCs w:val="28"/>
        </w:rPr>
      </w:pPr>
      <w:r w:rsidRPr="003D0DD1">
        <w:rPr>
          <w:rFonts w:asciiTheme="minorHAnsi" w:hAnsiTheme="minorHAnsi" w:cstheme="minorHAnsi"/>
          <w:b/>
          <w:sz w:val="28"/>
          <w:szCs w:val="28"/>
        </w:rPr>
        <w:t xml:space="preserve">Case Study </w:t>
      </w:r>
      <w:r w:rsidR="00FB44E2">
        <w:rPr>
          <w:rFonts w:asciiTheme="minorHAnsi" w:hAnsiTheme="minorHAnsi" w:cstheme="minorHAnsi"/>
          <w:b/>
          <w:sz w:val="28"/>
          <w:szCs w:val="28"/>
        </w:rPr>
        <w:t>Example</w:t>
      </w:r>
      <w:r w:rsidR="0015414F">
        <w:rPr>
          <w:rFonts w:asciiTheme="minorHAnsi" w:hAnsiTheme="minorHAnsi" w:cstheme="minorHAnsi"/>
          <w:b/>
          <w:sz w:val="28"/>
          <w:szCs w:val="28"/>
        </w:rPr>
        <w:t xml:space="preserve"> (complete 1 per </w:t>
      </w:r>
      <w:r w:rsidR="00912BFB">
        <w:rPr>
          <w:rFonts w:asciiTheme="minorHAnsi" w:hAnsiTheme="minorHAnsi" w:cstheme="minorHAnsi"/>
          <w:b/>
          <w:sz w:val="28"/>
          <w:szCs w:val="28"/>
        </w:rPr>
        <w:t>locality area and service package</w:t>
      </w:r>
      <w:r w:rsidR="0015414F">
        <w:rPr>
          <w:rFonts w:asciiTheme="minorHAnsi" w:hAnsiTheme="minorHAnsi" w:cstheme="minorHAnsi"/>
          <w:b/>
          <w:sz w:val="28"/>
          <w:szCs w:val="28"/>
        </w:rPr>
        <w:t>)</w:t>
      </w:r>
    </w:p>
    <w:p w14:paraId="5CC46EF0" w14:textId="0C8AFD96" w:rsidR="001C2EB8" w:rsidRPr="003D0DD1" w:rsidRDefault="00FB44E2" w:rsidP="0091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Autho</w:t>
      </w:r>
      <w:r w:rsidR="005C2E5E" w:rsidRPr="003D0DD1">
        <w:rPr>
          <w:rFonts w:asciiTheme="minorHAnsi" w:hAnsiTheme="minorHAnsi" w:cstheme="minorHAnsi"/>
          <w:b/>
        </w:rPr>
        <w:t xml:space="preserve">r’s Name: </w:t>
      </w:r>
      <w:r w:rsidR="00E65F4F" w:rsidRPr="003D0DD1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14:paraId="76E0CF57" w14:textId="77777777" w:rsidR="005C2E5E" w:rsidRPr="003D0DD1" w:rsidRDefault="005C2E5E" w:rsidP="0091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left"/>
        <w:rPr>
          <w:rFonts w:asciiTheme="minorHAnsi" w:hAnsiTheme="minorHAnsi" w:cstheme="minorHAnsi"/>
          <w:b/>
        </w:rPr>
      </w:pPr>
    </w:p>
    <w:p w14:paraId="297F3ADD" w14:textId="3F0C1E72" w:rsidR="005C2E5E" w:rsidRPr="003D0DD1" w:rsidRDefault="005C2E5E" w:rsidP="0091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left"/>
        <w:rPr>
          <w:rFonts w:asciiTheme="minorHAnsi" w:hAnsiTheme="minorHAnsi" w:cstheme="minorHAnsi"/>
          <w:b/>
        </w:rPr>
      </w:pPr>
      <w:r w:rsidRPr="003D0DD1">
        <w:rPr>
          <w:rFonts w:asciiTheme="minorHAnsi" w:hAnsiTheme="minorHAnsi" w:cstheme="minorHAnsi"/>
          <w:b/>
        </w:rPr>
        <w:t>Date Submitting Case Study:</w:t>
      </w:r>
      <w:r w:rsidR="00E37890" w:rsidRPr="003D0DD1">
        <w:rPr>
          <w:rFonts w:asciiTheme="minorHAnsi" w:hAnsiTheme="minorHAnsi" w:cstheme="minorHAnsi"/>
          <w:b/>
        </w:rPr>
        <w:t xml:space="preserve"> </w:t>
      </w:r>
    </w:p>
    <w:p w14:paraId="1101E650" w14:textId="23C6B8BB" w:rsidR="005C2E5E" w:rsidRPr="003D0DD1" w:rsidRDefault="005C2E5E" w:rsidP="005C2E5E">
      <w:pPr>
        <w:jc w:val="left"/>
        <w:rPr>
          <w:rFonts w:asciiTheme="minorHAnsi" w:hAnsiTheme="minorHAnsi" w:cstheme="minorHAnsi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249"/>
        <w:gridCol w:w="6816"/>
      </w:tblGrid>
      <w:tr w:rsidR="005C2E5E" w:rsidRPr="003D0DD1" w14:paraId="48BF5098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784E6842" w14:textId="4F879700" w:rsidR="005C2E5E" w:rsidRPr="003D0DD1" w:rsidRDefault="005C2E5E" w:rsidP="000316B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D0DD1">
              <w:rPr>
                <w:rFonts w:asciiTheme="minorHAnsi" w:hAnsiTheme="minorHAnsi" w:cstheme="minorHAnsi"/>
              </w:rPr>
              <w:t xml:space="preserve"> </w:t>
            </w:r>
            <w:r w:rsidR="00FB44E2">
              <w:rPr>
                <w:rFonts w:asciiTheme="minorHAnsi" w:hAnsiTheme="minorHAnsi" w:cstheme="minorHAnsi"/>
              </w:rPr>
              <w:t>Initials</w:t>
            </w:r>
            <w:r w:rsidRPr="003D0DD1">
              <w:rPr>
                <w:rFonts w:asciiTheme="minorHAnsi" w:hAnsiTheme="minorHAnsi" w:cstheme="minorHAnsi"/>
              </w:rPr>
              <w:t xml:space="preserve"> of </w:t>
            </w:r>
            <w:r w:rsidR="00FB44E2">
              <w:rPr>
                <w:rFonts w:asciiTheme="minorHAnsi" w:hAnsiTheme="minorHAnsi" w:cstheme="minorHAnsi"/>
              </w:rPr>
              <w:t>YP</w:t>
            </w:r>
            <w:r w:rsidRPr="003D0DD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16" w:type="dxa"/>
            <w:shd w:val="clear" w:color="auto" w:fill="auto"/>
          </w:tcPr>
          <w:p w14:paraId="7302AD4D" w14:textId="4EF8DAA6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B44E2" w:rsidRPr="003D0DD1" w14:paraId="50C5EAF0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05B2B318" w14:textId="111A4B44" w:rsidR="00FB44E2" w:rsidRPr="003D0DD1" w:rsidRDefault="00FB44E2" w:rsidP="003D0DD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Service Package Accessed</w:t>
            </w:r>
          </w:p>
        </w:tc>
        <w:tc>
          <w:tcPr>
            <w:tcW w:w="6816" w:type="dxa"/>
            <w:shd w:val="clear" w:color="auto" w:fill="FFFFFF" w:themeFill="background1"/>
          </w:tcPr>
          <w:p w14:paraId="338D5A17" w14:textId="77777777" w:rsidR="00FB44E2" w:rsidRPr="003D0DD1" w:rsidRDefault="00FB44E2" w:rsidP="007A316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511CCDDE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4BB0EF31" w14:textId="7B8F533D" w:rsidR="005C2E5E" w:rsidRPr="003D0DD1" w:rsidRDefault="005C2E5E" w:rsidP="003D0DD1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 xml:space="preserve">Month / Year </w:t>
            </w:r>
            <w:r w:rsidR="003D0DD1">
              <w:rPr>
                <w:rFonts w:asciiTheme="minorHAnsi" w:hAnsiTheme="minorHAnsi" w:cstheme="minorHAnsi"/>
              </w:rPr>
              <w:t xml:space="preserve">of referral &amp; </w:t>
            </w:r>
            <w:r w:rsidRPr="003D0DD1">
              <w:rPr>
                <w:rFonts w:asciiTheme="minorHAnsi" w:hAnsiTheme="minorHAnsi" w:cstheme="minorHAnsi"/>
              </w:rPr>
              <w:t>who referred them?</w:t>
            </w:r>
          </w:p>
        </w:tc>
        <w:tc>
          <w:tcPr>
            <w:tcW w:w="6816" w:type="dxa"/>
            <w:shd w:val="clear" w:color="auto" w:fill="FFFFFF" w:themeFill="background1"/>
          </w:tcPr>
          <w:p w14:paraId="5DD50B3B" w14:textId="3BE8E6F9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7DE51D0E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5912AC04" w14:textId="379AAB91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 xml:space="preserve">Age of </w:t>
            </w:r>
            <w:r w:rsidR="00FB44E2">
              <w:rPr>
                <w:rFonts w:asciiTheme="minorHAnsi" w:hAnsiTheme="minorHAnsi" w:cstheme="minorHAnsi"/>
              </w:rPr>
              <w:t>YP</w:t>
            </w:r>
            <w:r w:rsidRPr="003D0DD1">
              <w:rPr>
                <w:rFonts w:asciiTheme="minorHAnsi" w:hAnsiTheme="minorHAnsi" w:cstheme="minorHAnsi"/>
              </w:rPr>
              <w:t xml:space="preserve"> and family group information</w:t>
            </w:r>
          </w:p>
        </w:tc>
        <w:tc>
          <w:tcPr>
            <w:tcW w:w="6816" w:type="dxa"/>
          </w:tcPr>
          <w:p w14:paraId="3C5E04A6" w14:textId="70F1C209" w:rsidR="00D373D7" w:rsidRPr="003D0DD1" w:rsidRDefault="00D373D7" w:rsidP="00612F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2C415BD6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7BDCE57F" w14:textId="77777777" w:rsidR="005C2E5E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 xml:space="preserve">Still receiving </w:t>
            </w:r>
            <w:proofErr w:type="gramStart"/>
            <w:r w:rsidRPr="003D0DD1">
              <w:rPr>
                <w:rFonts w:asciiTheme="minorHAnsi" w:hAnsiTheme="minorHAnsi" w:cstheme="minorHAnsi"/>
              </w:rPr>
              <w:t>service?</w:t>
            </w:r>
            <w:proofErr w:type="gramEnd"/>
          </w:p>
          <w:p w14:paraId="5998B099" w14:textId="44794871" w:rsidR="003D0DD1" w:rsidRPr="003D0DD1" w:rsidRDefault="003D0DD1" w:rsidP="007A316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16" w:type="dxa"/>
          </w:tcPr>
          <w:p w14:paraId="51BBCA01" w14:textId="05ADBC79" w:rsidR="005C2E5E" w:rsidRPr="003D0DD1" w:rsidRDefault="005C2E5E" w:rsidP="005C2E5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10B22562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687324A8" w14:textId="6C7B9A93" w:rsidR="005C2E5E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 xml:space="preserve">District Council area </w:t>
            </w:r>
            <w:r w:rsidR="00FB44E2">
              <w:rPr>
                <w:rFonts w:asciiTheme="minorHAnsi" w:hAnsiTheme="minorHAnsi" w:cstheme="minorHAnsi"/>
              </w:rPr>
              <w:t>YP</w:t>
            </w:r>
            <w:r w:rsidRPr="003D0DD1">
              <w:rPr>
                <w:rFonts w:asciiTheme="minorHAnsi" w:hAnsiTheme="minorHAnsi" w:cstheme="minorHAnsi"/>
              </w:rPr>
              <w:t xml:space="preserve"> lives in</w:t>
            </w:r>
          </w:p>
          <w:p w14:paraId="626CE18E" w14:textId="645D4028" w:rsidR="003D0DD1" w:rsidRPr="003D0DD1" w:rsidRDefault="003D0DD1" w:rsidP="007A316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16" w:type="dxa"/>
          </w:tcPr>
          <w:p w14:paraId="0615E300" w14:textId="75242254" w:rsidR="005C2E5E" w:rsidRPr="003D0DD1" w:rsidRDefault="005C2E5E" w:rsidP="005C2E5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47411A50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1D50E4CA" w14:textId="77777777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 xml:space="preserve">Describe any Relevant additional vulnerabilities: </w:t>
            </w:r>
          </w:p>
          <w:p w14:paraId="4365D819" w14:textId="72A74EB5" w:rsidR="005C2E5E" w:rsidRPr="003D0DD1" w:rsidRDefault="003D0DD1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>e.g.,</w:t>
            </w:r>
            <w:r w:rsidR="005C2E5E" w:rsidRPr="003D0DD1">
              <w:rPr>
                <w:rFonts w:asciiTheme="minorHAnsi" w:hAnsiTheme="minorHAnsi" w:cstheme="minorHAnsi"/>
              </w:rPr>
              <w:t xml:space="preserve"> Health, Mental Health Offender, substance misuse, age (young or elderly frail), literacy or language issues</w:t>
            </w:r>
          </w:p>
        </w:tc>
        <w:tc>
          <w:tcPr>
            <w:tcW w:w="6816" w:type="dxa"/>
          </w:tcPr>
          <w:p w14:paraId="2A66DD36" w14:textId="77777777" w:rsidR="00E7336F" w:rsidRPr="003D0DD1" w:rsidRDefault="00E7336F" w:rsidP="006A783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53AB60E6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279B43A9" w14:textId="167DDF78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 xml:space="preserve">Describe the </w:t>
            </w:r>
            <w:r w:rsidR="00FB44E2">
              <w:rPr>
                <w:rFonts w:asciiTheme="minorHAnsi" w:hAnsiTheme="minorHAnsi" w:cstheme="minorHAnsi"/>
              </w:rPr>
              <w:t>challenges</w:t>
            </w:r>
            <w:r w:rsidRPr="003D0DD1">
              <w:rPr>
                <w:rFonts w:asciiTheme="minorHAnsi" w:hAnsiTheme="minorHAnsi" w:cstheme="minorHAnsi"/>
              </w:rPr>
              <w:t xml:space="preserve"> that the </w:t>
            </w:r>
            <w:r w:rsidR="00FB44E2">
              <w:rPr>
                <w:rFonts w:asciiTheme="minorHAnsi" w:hAnsiTheme="minorHAnsi" w:cstheme="minorHAnsi"/>
              </w:rPr>
              <w:t>YP</w:t>
            </w:r>
            <w:r w:rsidRPr="003D0DD1">
              <w:rPr>
                <w:rFonts w:asciiTheme="minorHAnsi" w:hAnsiTheme="minorHAnsi" w:cstheme="minorHAnsi"/>
              </w:rPr>
              <w:t xml:space="preserve"> arrived with</w:t>
            </w:r>
          </w:p>
        </w:tc>
        <w:tc>
          <w:tcPr>
            <w:tcW w:w="6816" w:type="dxa"/>
          </w:tcPr>
          <w:p w14:paraId="0A7F60A5" w14:textId="0645EF73" w:rsidR="008535AD" w:rsidRPr="003D0DD1" w:rsidRDefault="008535AD" w:rsidP="00612F2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79B3CB7B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70B131EA" w14:textId="09DAAED4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 xml:space="preserve">Describe what the </w:t>
            </w:r>
            <w:r w:rsidR="00FB44E2">
              <w:rPr>
                <w:rFonts w:asciiTheme="minorHAnsi" w:hAnsiTheme="minorHAnsi" w:cstheme="minorHAnsi"/>
              </w:rPr>
              <w:t>YP</w:t>
            </w:r>
            <w:r w:rsidRPr="003D0DD1">
              <w:rPr>
                <w:rFonts w:asciiTheme="minorHAnsi" w:hAnsiTheme="minorHAnsi" w:cstheme="minorHAnsi"/>
              </w:rPr>
              <w:t>’s attitude was towards th</w:t>
            </w:r>
            <w:r w:rsidR="00FB44E2">
              <w:rPr>
                <w:rFonts w:asciiTheme="minorHAnsi" w:hAnsiTheme="minorHAnsi" w:cstheme="minorHAnsi"/>
              </w:rPr>
              <w:t>ose challenges</w:t>
            </w:r>
            <w:r w:rsidRPr="003D0DD1">
              <w:rPr>
                <w:rFonts w:asciiTheme="minorHAnsi" w:hAnsiTheme="minorHAnsi" w:cstheme="minorHAnsi"/>
              </w:rPr>
              <w:t xml:space="preserve"> (very distressed, unaware of how serious, ignoring them, suicidal, anxious, depressed, angry etc) </w:t>
            </w:r>
          </w:p>
        </w:tc>
        <w:tc>
          <w:tcPr>
            <w:tcW w:w="6816" w:type="dxa"/>
          </w:tcPr>
          <w:p w14:paraId="58D4E075" w14:textId="43FFB6DD" w:rsidR="005C2E5E" w:rsidRPr="003D0DD1" w:rsidRDefault="005C2E5E" w:rsidP="00F00EE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076B0010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01922BDE" w14:textId="77777777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>What had they done to help themselves? Include here, who else is involved: Social worker, CPN, etc</w:t>
            </w:r>
          </w:p>
        </w:tc>
        <w:tc>
          <w:tcPr>
            <w:tcW w:w="6816" w:type="dxa"/>
          </w:tcPr>
          <w:p w14:paraId="5FA992A0" w14:textId="44171CF1" w:rsidR="0066080A" w:rsidRPr="003D0DD1" w:rsidRDefault="0066080A" w:rsidP="00747C02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43F95EF4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2EEE0F06" w14:textId="77777777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>Where did you agree to work with them? Access point, home, mixture etc)</w:t>
            </w:r>
          </w:p>
        </w:tc>
        <w:tc>
          <w:tcPr>
            <w:tcW w:w="6816" w:type="dxa"/>
          </w:tcPr>
          <w:p w14:paraId="7DC32F45" w14:textId="45BE2F87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51BE80E1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50BC9E44" w14:textId="77777777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>What support did you give them?</w:t>
            </w:r>
          </w:p>
          <w:p w14:paraId="6F10788F" w14:textId="77777777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>Describe the material and emotional support that you provided</w:t>
            </w:r>
            <w:r w:rsidR="008535AD" w:rsidRPr="003D0DD1">
              <w:rPr>
                <w:rFonts w:asciiTheme="minorHAnsi" w:hAnsiTheme="minorHAnsi" w:cstheme="minorHAnsi"/>
              </w:rPr>
              <w:t>.</w:t>
            </w:r>
          </w:p>
          <w:p w14:paraId="65EDE854" w14:textId="77777777" w:rsidR="008535AD" w:rsidRPr="003D0DD1" w:rsidRDefault="008535AD" w:rsidP="007A3164">
            <w:pPr>
              <w:jc w:val="left"/>
              <w:rPr>
                <w:rFonts w:asciiTheme="minorHAnsi" w:hAnsiTheme="minorHAnsi" w:cstheme="minorHAnsi"/>
              </w:rPr>
            </w:pPr>
          </w:p>
          <w:p w14:paraId="72F6CB62" w14:textId="77777777" w:rsidR="008535AD" w:rsidRPr="003D0DD1" w:rsidRDefault="008535AD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>Include info on Partnership working.</w:t>
            </w:r>
          </w:p>
        </w:tc>
        <w:tc>
          <w:tcPr>
            <w:tcW w:w="6816" w:type="dxa"/>
          </w:tcPr>
          <w:p w14:paraId="7C688B8C" w14:textId="5D83E3BE" w:rsidR="00D0302F" w:rsidRPr="003D0DD1" w:rsidRDefault="00D0302F" w:rsidP="00640B2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1BEE5387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14632942" w14:textId="77777777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 xml:space="preserve">Describe how you worked </w:t>
            </w:r>
            <w:r w:rsidRPr="003D0DD1">
              <w:rPr>
                <w:rFonts w:asciiTheme="minorHAnsi" w:hAnsiTheme="minorHAnsi" w:cstheme="minorHAnsi"/>
                <w:b/>
              </w:rPr>
              <w:t>with</w:t>
            </w:r>
            <w:r w:rsidRPr="003D0DD1">
              <w:rPr>
                <w:rFonts w:asciiTheme="minorHAnsi" w:hAnsiTheme="minorHAnsi" w:cstheme="minorHAnsi"/>
              </w:rPr>
              <w:t xml:space="preserve"> rather than </w:t>
            </w:r>
            <w:r w:rsidRPr="003D0DD1">
              <w:rPr>
                <w:rFonts w:asciiTheme="minorHAnsi" w:hAnsiTheme="minorHAnsi" w:cstheme="minorHAnsi"/>
                <w:b/>
              </w:rPr>
              <w:t xml:space="preserve">for </w:t>
            </w:r>
            <w:r w:rsidRPr="003D0DD1">
              <w:rPr>
                <w:rFonts w:asciiTheme="minorHAnsi" w:hAnsiTheme="minorHAnsi" w:cstheme="minorHAnsi"/>
              </w:rPr>
              <w:t>them</w:t>
            </w:r>
          </w:p>
        </w:tc>
        <w:tc>
          <w:tcPr>
            <w:tcW w:w="6816" w:type="dxa"/>
          </w:tcPr>
          <w:p w14:paraId="3B328392" w14:textId="2C32300D" w:rsidR="004426EC" w:rsidRPr="003D0DD1" w:rsidRDefault="004426EC" w:rsidP="00D0302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62CE8174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21073391" w14:textId="77777777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>What changed for the better because of your input?</w:t>
            </w:r>
          </w:p>
        </w:tc>
        <w:tc>
          <w:tcPr>
            <w:tcW w:w="6816" w:type="dxa"/>
          </w:tcPr>
          <w:p w14:paraId="2C520D21" w14:textId="1C6A2CAE" w:rsidR="004426EC" w:rsidRPr="003D0DD1" w:rsidRDefault="004426EC" w:rsidP="007A316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724D5A9D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27493082" w14:textId="2E218B6A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>Were there any spec</w:t>
            </w:r>
            <w:r w:rsidR="00FB44E2">
              <w:rPr>
                <w:rFonts w:asciiTheme="minorHAnsi" w:hAnsiTheme="minorHAnsi" w:cstheme="minorHAnsi"/>
              </w:rPr>
              <w:t>ific</w:t>
            </w:r>
            <w:r w:rsidRPr="003D0DD1">
              <w:rPr>
                <w:rFonts w:asciiTheme="minorHAnsi" w:hAnsiTheme="minorHAnsi" w:cstheme="minorHAnsi"/>
              </w:rPr>
              <w:t xml:space="preserve"> difficulties that you had to </w:t>
            </w:r>
            <w:r w:rsidRPr="003D0DD1">
              <w:rPr>
                <w:rFonts w:asciiTheme="minorHAnsi" w:hAnsiTheme="minorHAnsi" w:cstheme="minorHAnsi"/>
              </w:rPr>
              <w:lastRenderedPageBreak/>
              <w:t xml:space="preserve">overcome in working with them? </w:t>
            </w:r>
            <w:r w:rsidR="003D0DD1" w:rsidRPr="003D0DD1">
              <w:rPr>
                <w:rFonts w:asciiTheme="minorHAnsi" w:hAnsiTheme="minorHAnsi" w:cstheme="minorHAnsi"/>
              </w:rPr>
              <w:t>E.g.,</w:t>
            </w:r>
            <w:r w:rsidRPr="003D0DD1">
              <w:rPr>
                <w:rFonts w:asciiTheme="minorHAnsi" w:hAnsiTheme="minorHAnsi" w:cstheme="minorHAnsi"/>
              </w:rPr>
              <w:t xml:space="preserve"> wouldn’t open post, wouldn’t go outside, etc.</w:t>
            </w:r>
          </w:p>
        </w:tc>
        <w:tc>
          <w:tcPr>
            <w:tcW w:w="6816" w:type="dxa"/>
          </w:tcPr>
          <w:p w14:paraId="3DD6BE3F" w14:textId="3040CD67" w:rsidR="005C2E5E" w:rsidRPr="003D0DD1" w:rsidRDefault="005C2E5E" w:rsidP="00F6221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6D6E39BD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1C9A302C" w14:textId="77777777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>Are there still some things unresolved?</w:t>
            </w:r>
          </w:p>
        </w:tc>
        <w:tc>
          <w:tcPr>
            <w:tcW w:w="6816" w:type="dxa"/>
          </w:tcPr>
          <w:p w14:paraId="6236DAA1" w14:textId="4114B91E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5390AD68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38A9ED0A" w14:textId="77777777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>How is their situation different now from when you started working with them?</w:t>
            </w:r>
          </w:p>
        </w:tc>
        <w:tc>
          <w:tcPr>
            <w:tcW w:w="6816" w:type="dxa"/>
          </w:tcPr>
          <w:p w14:paraId="69F76954" w14:textId="530E7F6D" w:rsidR="004426EC" w:rsidRPr="003D0DD1" w:rsidRDefault="004426EC" w:rsidP="007309C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6D60CF9D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67420EE6" w14:textId="77777777" w:rsidR="005C2E5E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>What is the way forward?</w:t>
            </w:r>
          </w:p>
          <w:p w14:paraId="70594C37" w14:textId="6E9F1052" w:rsidR="003D0DD1" w:rsidRPr="003D0DD1" w:rsidRDefault="003D0DD1" w:rsidP="007A316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16" w:type="dxa"/>
          </w:tcPr>
          <w:p w14:paraId="2CCDC73A" w14:textId="6E3B5608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1BD9D9B5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3609A82E" w14:textId="77777777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>Are they able to maintain their independence as a result of your support?</w:t>
            </w:r>
          </w:p>
          <w:p w14:paraId="2B85C727" w14:textId="77777777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>If yes - say why.</w:t>
            </w:r>
          </w:p>
        </w:tc>
        <w:tc>
          <w:tcPr>
            <w:tcW w:w="6816" w:type="dxa"/>
          </w:tcPr>
          <w:p w14:paraId="4635DFDC" w14:textId="715FA70D" w:rsidR="005C2E5E" w:rsidRPr="003D0DD1" w:rsidRDefault="005C2E5E" w:rsidP="008457A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511FE" w:rsidRPr="003D0DD1" w14:paraId="791CFD40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0F81C5FB" w14:textId="77777777" w:rsidR="00E511FE" w:rsidRPr="003D0DD1" w:rsidRDefault="00E511F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  <w:b/>
              </w:rPr>
              <w:t>Added Value:</w:t>
            </w:r>
            <w:r w:rsidRPr="003D0DD1">
              <w:rPr>
                <w:rFonts w:asciiTheme="minorHAnsi" w:hAnsiTheme="minorHAnsi" w:cstheme="minorHAnsi"/>
              </w:rPr>
              <w:t xml:space="preserve"> Describe any outcomes of your support that relate to </w:t>
            </w:r>
            <w:r w:rsidR="00332840" w:rsidRPr="003D0DD1">
              <w:rPr>
                <w:rFonts w:asciiTheme="minorHAnsi" w:hAnsiTheme="minorHAnsi" w:cstheme="minorHAnsi"/>
              </w:rPr>
              <w:t xml:space="preserve">increased </w:t>
            </w:r>
            <w:r w:rsidRPr="003D0DD1">
              <w:rPr>
                <w:rFonts w:asciiTheme="minorHAnsi" w:hAnsiTheme="minorHAnsi" w:cstheme="minorHAnsi"/>
              </w:rPr>
              <w:t xml:space="preserve">Wellbeing. This might include: Volunteering, social activities, </w:t>
            </w:r>
            <w:r w:rsidR="00332840" w:rsidRPr="003D0DD1">
              <w:rPr>
                <w:rFonts w:asciiTheme="minorHAnsi" w:hAnsiTheme="minorHAnsi" w:cstheme="minorHAnsi"/>
              </w:rPr>
              <w:t>Employment/</w:t>
            </w:r>
            <w:r w:rsidRPr="003D0DD1">
              <w:rPr>
                <w:rFonts w:asciiTheme="minorHAnsi" w:hAnsiTheme="minorHAnsi" w:cstheme="minorHAnsi"/>
              </w:rPr>
              <w:t>Training/Education, Reduction in Social Isolation. How did your input help to bring this about?</w:t>
            </w:r>
          </w:p>
          <w:p w14:paraId="0094DDC4" w14:textId="1A101B82" w:rsidR="00E511FE" w:rsidRPr="003D0DD1" w:rsidRDefault="00E511FE" w:rsidP="00E511FE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 xml:space="preserve">What has been the outcome on the </w:t>
            </w:r>
            <w:r w:rsidR="00FB44E2">
              <w:rPr>
                <w:rFonts w:asciiTheme="minorHAnsi" w:hAnsiTheme="minorHAnsi" w:cstheme="minorHAnsi"/>
              </w:rPr>
              <w:t>YP’s</w:t>
            </w:r>
            <w:r w:rsidRPr="003D0DD1">
              <w:rPr>
                <w:rFonts w:asciiTheme="minorHAnsi" w:hAnsiTheme="minorHAnsi" w:cstheme="minorHAnsi"/>
              </w:rPr>
              <w:t xml:space="preserve"> Wellbeing? </w:t>
            </w:r>
          </w:p>
        </w:tc>
        <w:tc>
          <w:tcPr>
            <w:tcW w:w="6816" w:type="dxa"/>
          </w:tcPr>
          <w:p w14:paraId="6A0C68CA" w14:textId="0A5B4F96" w:rsidR="00E511FE" w:rsidRPr="003D0DD1" w:rsidRDefault="00E511FE" w:rsidP="007A316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C2E5E" w:rsidRPr="003D0DD1" w14:paraId="012EB2A3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682C6CD2" w14:textId="77777777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</w:rPr>
              <w:t xml:space="preserve">What do they think of the service? </w:t>
            </w:r>
          </w:p>
          <w:p w14:paraId="0B5795C6" w14:textId="77777777" w:rsidR="005C2E5E" w:rsidRPr="003D0DD1" w:rsidRDefault="005C2E5E" w:rsidP="007A3164">
            <w:pPr>
              <w:jc w:val="left"/>
              <w:rPr>
                <w:rFonts w:asciiTheme="minorHAnsi" w:hAnsiTheme="minorHAnsi" w:cstheme="minorHAnsi"/>
              </w:rPr>
            </w:pPr>
            <w:r w:rsidRPr="003D0DD1">
              <w:rPr>
                <w:rFonts w:asciiTheme="minorHAnsi" w:hAnsiTheme="minorHAnsi" w:cstheme="minorHAnsi"/>
                <w:i/>
                <w:sz w:val="18"/>
                <w:szCs w:val="18"/>
              </w:rPr>
              <w:t>Quotes are great if you have them.</w:t>
            </w:r>
          </w:p>
        </w:tc>
        <w:tc>
          <w:tcPr>
            <w:tcW w:w="6816" w:type="dxa"/>
          </w:tcPr>
          <w:p w14:paraId="3A198C78" w14:textId="75605E26" w:rsidR="005C2E5E" w:rsidRPr="003D0DD1" w:rsidRDefault="005C2E5E" w:rsidP="007364A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B44E2" w:rsidRPr="003D0DD1" w14:paraId="72429F76" w14:textId="77777777" w:rsidTr="00912BFB">
        <w:tc>
          <w:tcPr>
            <w:tcW w:w="3249" w:type="dxa"/>
            <w:shd w:val="clear" w:color="auto" w:fill="DDD9C3" w:themeFill="background2" w:themeFillShade="E6"/>
          </w:tcPr>
          <w:p w14:paraId="63804F7D" w14:textId="11C52696" w:rsidR="00FB44E2" w:rsidRPr="003D0DD1" w:rsidRDefault="00FB44E2" w:rsidP="007A3164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any key learning to share from this case study?</w:t>
            </w:r>
          </w:p>
        </w:tc>
        <w:tc>
          <w:tcPr>
            <w:tcW w:w="6816" w:type="dxa"/>
          </w:tcPr>
          <w:p w14:paraId="4C76525D" w14:textId="77777777" w:rsidR="00FB44E2" w:rsidRPr="003D0DD1" w:rsidRDefault="00FB44E2" w:rsidP="007364A7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787BEEC" w14:textId="77777777" w:rsidR="005C2E5E" w:rsidRPr="003D0DD1" w:rsidRDefault="005C2E5E" w:rsidP="005C2E5E">
      <w:pPr>
        <w:rPr>
          <w:rFonts w:asciiTheme="minorHAnsi" w:hAnsiTheme="minorHAnsi" w:cstheme="minorHAnsi"/>
        </w:rPr>
      </w:pPr>
    </w:p>
    <w:p w14:paraId="2DB46E48" w14:textId="77777777" w:rsidR="00635DC0" w:rsidRPr="00E511FE" w:rsidRDefault="00635DC0">
      <w:pPr>
        <w:rPr>
          <w:rFonts w:ascii="Gill Sans MT" w:hAnsi="Gill Sans MT"/>
        </w:rPr>
      </w:pPr>
    </w:p>
    <w:sectPr w:rsidR="00635DC0" w:rsidRPr="00E511FE" w:rsidSect="002E278D">
      <w:headerReference w:type="default" r:id="rId6"/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12289" w14:textId="77777777" w:rsidR="00E37890" w:rsidRDefault="00E37890" w:rsidP="00E37890">
      <w:pPr>
        <w:spacing w:line="240" w:lineRule="auto"/>
      </w:pPr>
      <w:r>
        <w:separator/>
      </w:r>
    </w:p>
  </w:endnote>
  <w:endnote w:type="continuationSeparator" w:id="0">
    <w:p w14:paraId="2359292B" w14:textId="77777777" w:rsidR="00E37890" w:rsidRDefault="00E37890" w:rsidP="00E37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150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FC632" w14:textId="2F34D104" w:rsidR="00F301E7" w:rsidRDefault="00F301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66CE0" w14:textId="77777777" w:rsidR="00F301E7" w:rsidRDefault="00F30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2FF18" w14:textId="77777777" w:rsidR="00E37890" w:rsidRDefault="00E37890" w:rsidP="00E37890">
      <w:pPr>
        <w:spacing w:line="240" w:lineRule="auto"/>
      </w:pPr>
      <w:r>
        <w:separator/>
      </w:r>
    </w:p>
  </w:footnote>
  <w:footnote w:type="continuationSeparator" w:id="0">
    <w:p w14:paraId="7B7BFD74" w14:textId="77777777" w:rsidR="00E37890" w:rsidRDefault="00E37890" w:rsidP="00E37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9220" w14:textId="02E4A004" w:rsidR="00F301E7" w:rsidRDefault="00FB44E2" w:rsidP="00FB44E2">
    <w:pPr>
      <w:pStyle w:val="Header"/>
      <w:jc w:val="right"/>
    </w:pPr>
    <w:r>
      <w:rPr>
        <w:noProof/>
      </w:rPr>
      <w:drawing>
        <wp:inline distT="0" distB="0" distL="0" distR="0" wp14:anchorId="17DB5C26" wp14:editId="556AD51A">
          <wp:extent cx="2223408" cy="462642"/>
          <wp:effectExtent l="0" t="0" r="5715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C97C49FC-94D2-48A0-91FB-2013F5F7F2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C97C49FC-94D2-48A0-91FB-2013F5F7F28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408" cy="462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66D39" w14:textId="77777777" w:rsidR="00F301E7" w:rsidRDefault="00F30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5E"/>
    <w:rsid w:val="00024AE8"/>
    <w:rsid w:val="000316BD"/>
    <w:rsid w:val="0006318C"/>
    <w:rsid w:val="000D46B1"/>
    <w:rsid w:val="000E0807"/>
    <w:rsid w:val="00122E05"/>
    <w:rsid w:val="0015414F"/>
    <w:rsid w:val="001C2EB8"/>
    <w:rsid w:val="001C640A"/>
    <w:rsid w:val="00244872"/>
    <w:rsid w:val="002639B5"/>
    <w:rsid w:val="00293802"/>
    <w:rsid w:val="002C6C5C"/>
    <w:rsid w:val="002E278D"/>
    <w:rsid w:val="002F2E1C"/>
    <w:rsid w:val="00332840"/>
    <w:rsid w:val="003D0DD1"/>
    <w:rsid w:val="004361CC"/>
    <w:rsid w:val="004426EC"/>
    <w:rsid w:val="00460061"/>
    <w:rsid w:val="00465B44"/>
    <w:rsid w:val="004722B9"/>
    <w:rsid w:val="0048049F"/>
    <w:rsid w:val="00573B2C"/>
    <w:rsid w:val="005C2E5E"/>
    <w:rsid w:val="00601941"/>
    <w:rsid w:val="00612F29"/>
    <w:rsid w:val="0062090B"/>
    <w:rsid w:val="00635DC0"/>
    <w:rsid w:val="00640B2A"/>
    <w:rsid w:val="006413B3"/>
    <w:rsid w:val="0066080A"/>
    <w:rsid w:val="006A783D"/>
    <w:rsid w:val="006B7158"/>
    <w:rsid w:val="007309C9"/>
    <w:rsid w:val="007364A7"/>
    <w:rsid w:val="00746756"/>
    <w:rsid w:val="00747C02"/>
    <w:rsid w:val="007F0D83"/>
    <w:rsid w:val="008258E8"/>
    <w:rsid w:val="00832992"/>
    <w:rsid w:val="00836F44"/>
    <w:rsid w:val="008457AF"/>
    <w:rsid w:val="008535AD"/>
    <w:rsid w:val="008B184A"/>
    <w:rsid w:val="008B1AEE"/>
    <w:rsid w:val="0090141F"/>
    <w:rsid w:val="00912BFB"/>
    <w:rsid w:val="00940638"/>
    <w:rsid w:val="009442AB"/>
    <w:rsid w:val="009E1E66"/>
    <w:rsid w:val="00A3107D"/>
    <w:rsid w:val="00A348F4"/>
    <w:rsid w:val="00A6614C"/>
    <w:rsid w:val="00AC21B3"/>
    <w:rsid w:val="00B17966"/>
    <w:rsid w:val="00BA7229"/>
    <w:rsid w:val="00BD16AE"/>
    <w:rsid w:val="00C03919"/>
    <w:rsid w:val="00D0302F"/>
    <w:rsid w:val="00D31370"/>
    <w:rsid w:val="00D373D7"/>
    <w:rsid w:val="00D47078"/>
    <w:rsid w:val="00DC0B2B"/>
    <w:rsid w:val="00E37890"/>
    <w:rsid w:val="00E511FE"/>
    <w:rsid w:val="00E65F4F"/>
    <w:rsid w:val="00E7336F"/>
    <w:rsid w:val="00F00EEF"/>
    <w:rsid w:val="00F13185"/>
    <w:rsid w:val="00F301E7"/>
    <w:rsid w:val="00F62216"/>
    <w:rsid w:val="00F86246"/>
    <w:rsid w:val="00FB44E2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01D52E"/>
  <w15:docId w15:val="{38F185E1-3221-4997-B7CC-5AF5E39F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E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78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90"/>
  </w:style>
  <w:style w:type="paragraph" w:styleId="Footer">
    <w:name w:val="footer"/>
    <w:basedOn w:val="Normal"/>
    <w:link w:val="FooterChar"/>
    <w:uiPriority w:val="99"/>
    <w:unhideWhenUsed/>
    <w:rsid w:val="00E378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Bubbear</dc:creator>
  <cp:lastModifiedBy>Low, Liane - Commissioning</cp:lastModifiedBy>
  <cp:revision>4</cp:revision>
  <dcterms:created xsi:type="dcterms:W3CDTF">2021-02-09T11:27:00Z</dcterms:created>
  <dcterms:modified xsi:type="dcterms:W3CDTF">2021-02-10T16:33:00Z</dcterms:modified>
</cp:coreProperties>
</file>