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E9720" w14:textId="4A6FE083" w:rsidR="00FD3A85" w:rsidRDefault="00CB3B20">
      <w:bookmarkStart w:id="0" w:name="_GoBack"/>
      <w:bookmarkEnd w:id="0"/>
      <w:r w:rsidRPr="00D6274E">
        <w:rPr>
          <w:noProof/>
        </w:rPr>
        <w:drawing>
          <wp:anchor distT="0" distB="0" distL="114300" distR="114300" simplePos="0" relativeHeight="251658240" behindDoc="0" locked="0" layoutInCell="1" allowOverlap="1" wp14:anchorId="46BA2D0B" wp14:editId="0B2D53D8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470025" cy="771525"/>
            <wp:effectExtent l="0" t="0" r="0" b="9525"/>
            <wp:wrapSquare wrapText="bothSides"/>
            <wp:docPr id="4" name="Picture 3" descr="Oxon FGC logo (colour)">
              <a:extLst xmlns:a="http://schemas.openxmlformats.org/drawingml/2006/main">
                <a:ext uri="{FF2B5EF4-FFF2-40B4-BE49-F238E27FC236}">
                  <a16:creationId xmlns:a16="http://schemas.microsoft.com/office/drawing/2014/main" id="{BFB7F4CF-A818-475C-94C9-1F87EF625E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Oxon FGC logo (colour)">
                      <a:extLst>
                        <a:ext uri="{FF2B5EF4-FFF2-40B4-BE49-F238E27FC236}">
                          <a16:creationId xmlns:a16="http://schemas.microsoft.com/office/drawing/2014/main" id="{BFB7F4CF-A818-475C-94C9-1F87EF625E15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A2C04" w14:textId="5E7A2F66" w:rsidR="007E1593" w:rsidRPr="007E1593" w:rsidRDefault="007E1593" w:rsidP="007E1593">
      <w:pPr>
        <w:jc w:val="center"/>
        <w:rPr>
          <w:b/>
          <w:u w:val="single"/>
        </w:rPr>
      </w:pPr>
      <w:r w:rsidRPr="007E1593">
        <w:rPr>
          <w:b/>
        </w:rPr>
        <w:t xml:space="preserve">                         </w:t>
      </w:r>
      <w:r w:rsidRPr="007E1593">
        <w:rPr>
          <w:b/>
          <w:u w:val="single"/>
        </w:rPr>
        <w:t>Consent Form</w:t>
      </w:r>
    </w:p>
    <w:p w14:paraId="7E987393" w14:textId="2FA790EF" w:rsidR="00D6274E" w:rsidRDefault="00D6274E"/>
    <w:p w14:paraId="3996BD26" w14:textId="31CCC875" w:rsidR="00D6274E" w:rsidRDefault="00D6274E"/>
    <w:p w14:paraId="66E32043" w14:textId="7C44826E" w:rsidR="00466309" w:rsidRDefault="00466309"/>
    <w:p w14:paraId="4B7FC02D" w14:textId="4CCDDBE2" w:rsidR="00C91E31" w:rsidRPr="007E1593" w:rsidRDefault="00CB3B20" w:rsidP="007E1593">
      <w:r>
        <w:t xml:space="preserve"> </w:t>
      </w:r>
      <w:r w:rsidR="00C2387D" w:rsidRPr="008835AD">
        <w:rPr>
          <w:sz w:val="22"/>
          <w:szCs w:val="22"/>
        </w:rPr>
        <w:t>T</w:t>
      </w:r>
      <w:r w:rsidR="009A3C01" w:rsidRPr="008835AD">
        <w:rPr>
          <w:sz w:val="22"/>
          <w:szCs w:val="22"/>
        </w:rPr>
        <w:t>h</w:t>
      </w:r>
      <w:r w:rsidR="00C91E31" w:rsidRPr="008835AD">
        <w:rPr>
          <w:sz w:val="22"/>
          <w:szCs w:val="22"/>
        </w:rPr>
        <w:t>is</w:t>
      </w:r>
      <w:r w:rsidR="009A3C01" w:rsidRPr="008835AD">
        <w:rPr>
          <w:sz w:val="22"/>
          <w:szCs w:val="22"/>
        </w:rPr>
        <w:t xml:space="preserve"> </w:t>
      </w:r>
      <w:r w:rsidR="009A3C01" w:rsidRPr="008835AD">
        <w:rPr>
          <w:b/>
          <w:sz w:val="22"/>
          <w:szCs w:val="22"/>
        </w:rPr>
        <w:t xml:space="preserve">Consent </w:t>
      </w:r>
      <w:r w:rsidR="00C91E31" w:rsidRPr="008835AD">
        <w:rPr>
          <w:b/>
          <w:sz w:val="22"/>
          <w:szCs w:val="22"/>
        </w:rPr>
        <w:t>F</w:t>
      </w:r>
      <w:r w:rsidR="009A3C01" w:rsidRPr="008835AD">
        <w:rPr>
          <w:b/>
          <w:sz w:val="22"/>
          <w:szCs w:val="22"/>
        </w:rPr>
        <w:t>orm</w:t>
      </w:r>
      <w:r w:rsidR="00C91E31" w:rsidRPr="008835AD">
        <w:rPr>
          <w:sz w:val="22"/>
          <w:szCs w:val="22"/>
        </w:rPr>
        <w:t xml:space="preserve"> is</w:t>
      </w:r>
      <w:r w:rsidR="009A3C01" w:rsidRPr="008835AD">
        <w:rPr>
          <w:sz w:val="22"/>
          <w:szCs w:val="22"/>
        </w:rPr>
        <w:t xml:space="preserve"> to be completed by </w:t>
      </w:r>
      <w:r w:rsidR="00C91E31" w:rsidRPr="008835AD">
        <w:rPr>
          <w:sz w:val="22"/>
          <w:szCs w:val="22"/>
        </w:rPr>
        <w:t xml:space="preserve">the </w:t>
      </w:r>
      <w:r w:rsidR="009A3C01" w:rsidRPr="007016A5">
        <w:rPr>
          <w:b/>
          <w:sz w:val="22"/>
          <w:szCs w:val="22"/>
        </w:rPr>
        <w:t>professional</w:t>
      </w:r>
      <w:r w:rsidR="009A3C01" w:rsidRPr="008835AD">
        <w:rPr>
          <w:sz w:val="22"/>
          <w:szCs w:val="22"/>
        </w:rPr>
        <w:t xml:space="preserve"> </w:t>
      </w:r>
      <w:r w:rsidR="00C91E31" w:rsidRPr="008835AD">
        <w:rPr>
          <w:sz w:val="22"/>
          <w:szCs w:val="22"/>
        </w:rPr>
        <w:t xml:space="preserve">who is making </w:t>
      </w:r>
      <w:r w:rsidR="007016A5">
        <w:rPr>
          <w:sz w:val="22"/>
          <w:szCs w:val="22"/>
        </w:rPr>
        <w:t>a</w:t>
      </w:r>
      <w:r w:rsidR="00C2387D" w:rsidRPr="008835AD">
        <w:rPr>
          <w:sz w:val="22"/>
          <w:szCs w:val="22"/>
        </w:rPr>
        <w:t xml:space="preserve"> </w:t>
      </w:r>
      <w:r w:rsidR="00C91E31" w:rsidRPr="008835AD">
        <w:rPr>
          <w:sz w:val="22"/>
          <w:szCs w:val="22"/>
        </w:rPr>
        <w:t>referral to Oxfordshire Family Group Conference Service</w:t>
      </w:r>
      <w:r w:rsidR="007016A5">
        <w:rPr>
          <w:sz w:val="22"/>
          <w:szCs w:val="22"/>
        </w:rPr>
        <w:t xml:space="preserve"> (FGCS)</w:t>
      </w:r>
      <w:r w:rsidR="008835AD" w:rsidRPr="008835AD">
        <w:rPr>
          <w:sz w:val="22"/>
          <w:szCs w:val="22"/>
        </w:rPr>
        <w:t xml:space="preserve"> and signed by the</w:t>
      </w:r>
      <w:r w:rsidR="00DD7DD9">
        <w:rPr>
          <w:sz w:val="22"/>
          <w:szCs w:val="22"/>
        </w:rPr>
        <w:t xml:space="preserve"> Parent/Carer </w:t>
      </w:r>
      <w:r w:rsidR="008835AD" w:rsidRPr="008835AD">
        <w:rPr>
          <w:b/>
          <w:sz w:val="22"/>
          <w:szCs w:val="22"/>
        </w:rPr>
        <w:t>before</w:t>
      </w:r>
      <w:r w:rsidR="008835AD" w:rsidRPr="008835AD">
        <w:rPr>
          <w:sz w:val="22"/>
          <w:szCs w:val="22"/>
        </w:rPr>
        <w:t xml:space="preserve"> </w:t>
      </w:r>
      <w:r w:rsidR="00DD7DD9">
        <w:rPr>
          <w:sz w:val="22"/>
          <w:szCs w:val="22"/>
        </w:rPr>
        <w:t>submitting</w:t>
      </w:r>
      <w:r w:rsidR="008835AD" w:rsidRPr="008835AD">
        <w:rPr>
          <w:sz w:val="22"/>
          <w:szCs w:val="22"/>
        </w:rPr>
        <w:t xml:space="preserve"> a</w:t>
      </w:r>
      <w:r w:rsidR="008835AD">
        <w:rPr>
          <w:sz w:val="22"/>
          <w:szCs w:val="22"/>
        </w:rPr>
        <w:t xml:space="preserve"> </w:t>
      </w:r>
      <w:r w:rsidR="00995BC8">
        <w:rPr>
          <w:sz w:val="22"/>
          <w:szCs w:val="22"/>
        </w:rPr>
        <w:t>‘</w:t>
      </w:r>
      <w:r w:rsidR="00C2387D" w:rsidRPr="008835AD">
        <w:rPr>
          <w:b/>
          <w:i/>
          <w:sz w:val="22"/>
          <w:szCs w:val="22"/>
        </w:rPr>
        <w:t xml:space="preserve">Request for a </w:t>
      </w:r>
      <w:r w:rsidR="00C2387D" w:rsidRPr="007016A5">
        <w:rPr>
          <w:b/>
          <w:i/>
          <w:sz w:val="22"/>
          <w:szCs w:val="22"/>
        </w:rPr>
        <w:t>Family Group Conference</w:t>
      </w:r>
      <w:r w:rsidR="00995BC8">
        <w:rPr>
          <w:b/>
          <w:i/>
          <w:sz w:val="22"/>
          <w:szCs w:val="22"/>
        </w:rPr>
        <w:t>’</w:t>
      </w:r>
      <w:r w:rsidR="00C2387D" w:rsidRPr="007016A5">
        <w:rPr>
          <w:i/>
          <w:sz w:val="22"/>
          <w:szCs w:val="22"/>
        </w:rPr>
        <w:t xml:space="preserve"> </w:t>
      </w:r>
      <w:r w:rsidR="00995BC8">
        <w:rPr>
          <w:sz w:val="22"/>
          <w:szCs w:val="22"/>
        </w:rPr>
        <w:t>f</w:t>
      </w:r>
      <w:r w:rsidR="00C2387D" w:rsidRPr="00995BC8">
        <w:rPr>
          <w:sz w:val="22"/>
          <w:szCs w:val="22"/>
        </w:rPr>
        <w:t>orm</w:t>
      </w:r>
      <w:r w:rsidR="008E3C1A" w:rsidRPr="008835AD">
        <w:rPr>
          <w:sz w:val="22"/>
          <w:szCs w:val="22"/>
        </w:rPr>
        <w:t xml:space="preserve"> </w:t>
      </w:r>
      <w:r w:rsidR="008835AD">
        <w:rPr>
          <w:sz w:val="22"/>
          <w:szCs w:val="22"/>
        </w:rPr>
        <w:t>on LCS.</w:t>
      </w:r>
    </w:p>
    <w:p w14:paraId="5E3BD809" w14:textId="17A7A640" w:rsidR="00466309" w:rsidRDefault="00C91E31" w:rsidP="00DD7DD9">
      <w:pPr>
        <w:jc w:val="both"/>
        <w:rPr>
          <w:sz w:val="22"/>
          <w:szCs w:val="22"/>
        </w:rPr>
      </w:pPr>
      <w:r w:rsidRPr="008835AD">
        <w:rPr>
          <w:sz w:val="22"/>
          <w:szCs w:val="22"/>
        </w:rPr>
        <w:t xml:space="preserve">Please </w:t>
      </w:r>
      <w:r w:rsidR="008E3C1A" w:rsidRPr="008835AD">
        <w:rPr>
          <w:sz w:val="22"/>
          <w:szCs w:val="22"/>
        </w:rPr>
        <w:t xml:space="preserve">ensure that </w:t>
      </w:r>
      <w:r w:rsidRPr="008835AD">
        <w:rPr>
          <w:sz w:val="22"/>
          <w:szCs w:val="22"/>
        </w:rPr>
        <w:t>th</w:t>
      </w:r>
      <w:r w:rsidR="007016A5">
        <w:rPr>
          <w:sz w:val="22"/>
          <w:szCs w:val="22"/>
        </w:rPr>
        <w:t xml:space="preserve">e </w:t>
      </w:r>
      <w:r w:rsidR="00DD7DD9">
        <w:rPr>
          <w:sz w:val="22"/>
          <w:szCs w:val="22"/>
        </w:rPr>
        <w:t xml:space="preserve">Parent/Carer </w:t>
      </w:r>
      <w:r w:rsidR="007016A5">
        <w:rPr>
          <w:sz w:val="22"/>
          <w:szCs w:val="22"/>
        </w:rPr>
        <w:t>is</w:t>
      </w:r>
      <w:r w:rsidRPr="008835AD">
        <w:rPr>
          <w:sz w:val="22"/>
          <w:szCs w:val="22"/>
        </w:rPr>
        <w:t xml:space="preserve"> given </w:t>
      </w:r>
      <w:r w:rsidR="008E3C1A" w:rsidRPr="008835AD">
        <w:rPr>
          <w:sz w:val="22"/>
          <w:szCs w:val="22"/>
        </w:rPr>
        <w:t xml:space="preserve">a copy </w:t>
      </w:r>
      <w:r w:rsidRPr="008835AD">
        <w:rPr>
          <w:sz w:val="22"/>
          <w:szCs w:val="22"/>
        </w:rPr>
        <w:t>of th</w:t>
      </w:r>
      <w:r w:rsidR="007016A5">
        <w:rPr>
          <w:sz w:val="22"/>
          <w:szCs w:val="22"/>
        </w:rPr>
        <w:t>is</w:t>
      </w:r>
      <w:r w:rsidRPr="008835AD">
        <w:rPr>
          <w:sz w:val="22"/>
          <w:szCs w:val="22"/>
        </w:rPr>
        <w:t xml:space="preserve"> </w:t>
      </w:r>
      <w:r w:rsidRPr="008835AD">
        <w:rPr>
          <w:b/>
          <w:sz w:val="22"/>
          <w:szCs w:val="22"/>
        </w:rPr>
        <w:t>Consent Form</w:t>
      </w:r>
      <w:r w:rsidRPr="008835AD">
        <w:rPr>
          <w:sz w:val="22"/>
          <w:szCs w:val="22"/>
        </w:rPr>
        <w:t xml:space="preserve"> and that </w:t>
      </w:r>
      <w:r w:rsidR="007016A5">
        <w:rPr>
          <w:sz w:val="22"/>
          <w:szCs w:val="22"/>
        </w:rPr>
        <w:t>a</w:t>
      </w:r>
      <w:r w:rsidR="00C2387D" w:rsidRPr="008835AD">
        <w:rPr>
          <w:sz w:val="22"/>
          <w:szCs w:val="22"/>
        </w:rPr>
        <w:t xml:space="preserve"> </w:t>
      </w:r>
      <w:r w:rsidRPr="008835AD">
        <w:rPr>
          <w:sz w:val="22"/>
          <w:szCs w:val="22"/>
        </w:rPr>
        <w:t>signed cop</w:t>
      </w:r>
      <w:r w:rsidR="00C2387D" w:rsidRPr="008835AD">
        <w:rPr>
          <w:sz w:val="22"/>
          <w:szCs w:val="22"/>
        </w:rPr>
        <w:t>y</w:t>
      </w:r>
      <w:r w:rsidRPr="008835AD">
        <w:rPr>
          <w:sz w:val="22"/>
          <w:szCs w:val="22"/>
        </w:rPr>
        <w:t xml:space="preserve"> is scanned </w:t>
      </w:r>
      <w:r w:rsidR="008E3C1A" w:rsidRPr="008835AD">
        <w:rPr>
          <w:sz w:val="22"/>
          <w:szCs w:val="22"/>
        </w:rPr>
        <w:t xml:space="preserve">and </w:t>
      </w:r>
      <w:r w:rsidRPr="008835AD">
        <w:rPr>
          <w:sz w:val="22"/>
          <w:szCs w:val="22"/>
        </w:rPr>
        <w:t xml:space="preserve">forwarded to </w:t>
      </w:r>
      <w:hyperlink r:id="rId9" w:history="1">
        <w:r w:rsidRPr="008835AD">
          <w:rPr>
            <w:rStyle w:val="Hyperlink"/>
            <w:color w:val="0070C0"/>
            <w:sz w:val="22"/>
            <w:szCs w:val="22"/>
          </w:rPr>
          <w:t>FGCAdmin@Oxfordshire.gov.uk</w:t>
        </w:r>
      </w:hyperlink>
      <w:r w:rsidRPr="008835AD">
        <w:rPr>
          <w:sz w:val="22"/>
          <w:szCs w:val="22"/>
        </w:rPr>
        <w:t xml:space="preserve"> </w:t>
      </w:r>
      <w:r w:rsidR="008835AD">
        <w:rPr>
          <w:sz w:val="22"/>
          <w:szCs w:val="22"/>
        </w:rPr>
        <w:t xml:space="preserve"> </w:t>
      </w:r>
      <w:r w:rsidR="00C2387D" w:rsidRPr="008835AD">
        <w:rPr>
          <w:sz w:val="22"/>
          <w:szCs w:val="22"/>
        </w:rPr>
        <w:t xml:space="preserve">at the same time </w:t>
      </w:r>
      <w:r w:rsidR="00DD7DD9">
        <w:rPr>
          <w:sz w:val="22"/>
          <w:szCs w:val="22"/>
        </w:rPr>
        <w:t xml:space="preserve">as </w:t>
      </w:r>
      <w:r w:rsidR="00C2387D" w:rsidRPr="008835AD">
        <w:rPr>
          <w:sz w:val="22"/>
          <w:szCs w:val="22"/>
        </w:rPr>
        <w:t xml:space="preserve">the LCS </w:t>
      </w:r>
      <w:r w:rsidR="00C2387D" w:rsidRPr="008835AD">
        <w:rPr>
          <w:b/>
          <w:i/>
          <w:sz w:val="22"/>
          <w:szCs w:val="22"/>
        </w:rPr>
        <w:t>Request for a FGC</w:t>
      </w:r>
      <w:r w:rsidR="00C2387D" w:rsidRPr="008835AD">
        <w:rPr>
          <w:sz w:val="22"/>
          <w:szCs w:val="22"/>
        </w:rPr>
        <w:t xml:space="preserve"> </w:t>
      </w:r>
      <w:r w:rsidR="00995BC8">
        <w:rPr>
          <w:sz w:val="22"/>
          <w:szCs w:val="22"/>
        </w:rPr>
        <w:t>f</w:t>
      </w:r>
      <w:r w:rsidR="00C2387D" w:rsidRPr="00995BC8">
        <w:rPr>
          <w:sz w:val="22"/>
          <w:szCs w:val="22"/>
        </w:rPr>
        <w:t>orm</w:t>
      </w:r>
      <w:r w:rsidR="00C2387D" w:rsidRPr="007016A5">
        <w:rPr>
          <w:b/>
          <w:sz w:val="22"/>
          <w:szCs w:val="22"/>
        </w:rPr>
        <w:t xml:space="preserve"> </w:t>
      </w:r>
      <w:r w:rsidR="00C2387D" w:rsidRPr="008835AD">
        <w:rPr>
          <w:sz w:val="22"/>
          <w:szCs w:val="22"/>
        </w:rPr>
        <w:t>is submitted</w:t>
      </w:r>
      <w:r w:rsidR="00DD7DD9">
        <w:rPr>
          <w:sz w:val="22"/>
          <w:szCs w:val="22"/>
        </w:rPr>
        <w:t>.</w:t>
      </w:r>
    </w:p>
    <w:p w14:paraId="08F0B59D" w14:textId="6DBF3595" w:rsidR="00142B94" w:rsidRPr="008835AD" w:rsidRDefault="00142B94">
      <w:r w:rsidRPr="008835AD">
        <w:tab/>
      </w:r>
      <w:r w:rsidRPr="008835AD">
        <w:tab/>
      </w:r>
      <w:r w:rsidRPr="008835AD">
        <w:tab/>
      </w:r>
      <w:r w:rsidRPr="008835AD">
        <w:tab/>
      </w:r>
      <w:r w:rsidRPr="008835AD">
        <w:tab/>
      </w:r>
      <w:r w:rsidRPr="008835AD">
        <w:tab/>
      </w:r>
      <w:r w:rsidRPr="008835A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827"/>
      </w:tblGrid>
      <w:tr w:rsidR="008835AD" w:rsidRPr="008835AD" w14:paraId="637B4DED" w14:textId="77777777" w:rsidTr="00551A0B">
        <w:tc>
          <w:tcPr>
            <w:tcW w:w="6516" w:type="dxa"/>
          </w:tcPr>
          <w:p w14:paraId="3553609C" w14:textId="770A3A89" w:rsidR="00142B94" w:rsidRPr="008835AD" w:rsidRDefault="007E1593">
            <w:r>
              <w:t xml:space="preserve">Primary </w:t>
            </w:r>
            <w:r w:rsidR="00995BC8">
              <w:t>Child’s First and Last Name</w:t>
            </w:r>
          </w:p>
        </w:tc>
        <w:tc>
          <w:tcPr>
            <w:tcW w:w="3827" w:type="dxa"/>
          </w:tcPr>
          <w:p w14:paraId="5AAE157D" w14:textId="2156671B" w:rsidR="00142B94" w:rsidRPr="008835AD" w:rsidRDefault="00D3609D">
            <w:r w:rsidRPr="008835AD">
              <w:t>LCS Identifier Reference Number</w:t>
            </w:r>
          </w:p>
        </w:tc>
      </w:tr>
      <w:tr w:rsidR="00142B94" w:rsidRPr="008835AD" w14:paraId="52EA4AEC" w14:textId="77777777" w:rsidTr="00551A0B">
        <w:tc>
          <w:tcPr>
            <w:tcW w:w="6516" w:type="dxa"/>
          </w:tcPr>
          <w:p w14:paraId="0C695E0F" w14:textId="2BDF7A9E" w:rsidR="00142B94" w:rsidRPr="008835AD" w:rsidRDefault="00142B94"/>
        </w:tc>
        <w:tc>
          <w:tcPr>
            <w:tcW w:w="3827" w:type="dxa"/>
          </w:tcPr>
          <w:p w14:paraId="414A1A93" w14:textId="77777777" w:rsidR="00142B94" w:rsidRPr="008835AD" w:rsidRDefault="00142B94"/>
        </w:tc>
      </w:tr>
    </w:tbl>
    <w:p w14:paraId="54F118BF" w14:textId="4824F37D" w:rsidR="00466309" w:rsidRPr="008835AD" w:rsidRDefault="00466309"/>
    <w:p w14:paraId="2DF48267" w14:textId="2559B152" w:rsidR="00AD5680" w:rsidRPr="008835AD" w:rsidRDefault="00C91E31">
      <w:r w:rsidRPr="008835A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5172D0" wp14:editId="6B49A636">
                <wp:simplePos x="0" y="0"/>
                <wp:positionH relativeFrom="margin">
                  <wp:posOffset>-9525</wp:posOffset>
                </wp:positionH>
                <wp:positionV relativeFrom="paragraph">
                  <wp:posOffset>268605</wp:posOffset>
                </wp:positionV>
                <wp:extent cx="656272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0406B" w14:textId="47335870" w:rsidR="00142B94" w:rsidRPr="00C91E31" w:rsidRDefault="003E2BF4">
                            <w:pPr>
                              <w:rPr>
                                <w:i/>
                              </w:rPr>
                            </w:pPr>
                            <w:r w:rsidRPr="00C91E31">
                              <w:rPr>
                                <w:i/>
                              </w:rPr>
                              <w:t xml:space="preserve">Please keep this brief </w:t>
                            </w:r>
                          </w:p>
                          <w:p w14:paraId="7CC5475D" w14:textId="374FAFC0" w:rsidR="00551A0B" w:rsidRDefault="00551A0B"/>
                          <w:p w14:paraId="0716210F" w14:textId="76FEFAC9" w:rsidR="00551A0B" w:rsidRDefault="00551A0B"/>
                          <w:p w14:paraId="2EE7F605" w14:textId="13D5E12E" w:rsidR="00551A0B" w:rsidRDefault="00551A0B"/>
                          <w:p w14:paraId="0F2C6081" w14:textId="347EF095" w:rsidR="00551A0B" w:rsidRDefault="00551A0B"/>
                          <w:p w14:paraId="04E0550E" w14:textId="2D2BB428" w:rsidR="00551A0B" w:rsidRDefault="00551A0B"/>
                          <w:p w14:paraId="00AB339C" w14:textId="42E78951" w:rsidR="00551A0B" w:rsidRDefault="00551A0B"/>
                          <w:p w14:paraId="478BB142" w14:textId="551C0532" w:rsidR="00551A0B" w:rsidRDefault="00551A0B"/>
                          <w:p w14:paraId="2F002F4C" w14:textId="77777777" w:rsidR="00551A0B" w:rsidRDefault="00551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172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1.15pt;width:516.75pt;height:6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iAIwIAAEYEAAAOAAAAZHJzL2Uyb0RvYy54bWysU9uO2yAQfa/Uf0C8N3asONlYcVbbbFNV&#10;2l6k3X4AxjhGxQwFEjv9+g7Ym6YX9aEqD4hhhsOZMzOb26FT5CSsk6BLOp+llAjNoZb6UNLPT/tX&#10;N5Q4z3TNFGhR0rNw9Hb78sWmN4XIoAVVC0sQRLuiNyVtvTdFkjjeio65GRih0dmA7ZhH0x6S2rIe&#10;0TuVZGm6THqwtbHAhXN4ez866TbiN43g/mPTOOGJKily83G3ca/Cnmw3rDhYZlrJJxrsH1h0TGr8&#10;9AJ1zzwjRyt/g+okt+Cg8TMOXQJNI7mIOWA28/SXbB5bZkTMBcVx5iKT+3+w/MPpkyWyLmk2X1Gi&#10;WYdFehKDJ69hIFnQpzeuwLBHg4F+wGusc8zVmQfgXxzRsGuZPog7a6FvBauR3zy8TK6ejjgugFT9&#10;e6jxG3b0EIGGxnZBPJSDIDrW6XypTaDC8XKZL7NVllPC0bdap/kqj1+w4vm1sc6/FdCRcCipxdpH&#10;dHZ6cD6wYcVzSPjMgZL1XioVDXuodsqSE8M+2cc1of8UpjTpS7rOkcffIdK4/gTRSY8Nr2RX0ptL&#10;ECuCbG90HdvRM6nGM1JWetIxSDeK6IdqmOpSQX1GRS2MjY2DiIcW7DdKemzqkrqvR2YFJeqdxqqs&#10;54tFmIJoLPJVhoa99lTXHqY5QpXUUzIedz5OTkhdwx1Wr5FR2FDmkcnEFZs16j0NVpiGaztG/Rj/&#10;7XcAAAD//wMAUEsDBBQABgAIAAAAIQDk7F5Y4AAAAAoBAAAPAAAAZHJzL2Rvd25yZXYueG1sTI/N&#10;TsMwEITvSLyDtUhcUOs0KSGEOBVCAtEbtBVc3XibRPgn2G4a3p7tCW47mtHsN9VqMpqN6EPvrIDF&#10;PAGGtnGqt62A3fZ5VgALUVoltbMo4AcDrOrLi0qWyp3sO46b2DIqsaGUAroYh5Lz0HRoZJi7AS15&#10;B+eNjCR9y5WXJyo3mqdJknMje0sfOjngU4fN1+ZoBBTL1/EzrLO3jyY/6Pt4cze+fHshrq+mxwdg&#10;Eaf4F4YzPqFDTUx7d7QqMC1gtrilpIBlmgE7+0mW0rg9XXleAK8r/n9C/QsAAP//AwBQSwECLQAU&#10;AAYACAAAACEAtoM4kv4AAADhAQAAEwAAAAAAAAAAAAAAAAAAAAAAW0NvbnRlbnRfVHlwZXNdLnht&#10;bFBLAQItABQABgAIAAAAIQA4/SH/1gAAAJQBAAALAAAAAAAAAAAAAAAAAC8BAABfcmVscy8ucmVs&#10;c1BLAQItABQABgAIAAAAIQCWK1iAIwIAAEYEAAAOAAAAAAAAAAAAAAAAAC4CAABkcnMvZTJvRG9j&#10;LnhtbFBLAQItABQABgAIAAAAIQDk7F5Y4AAAAAoBAAAPAAAAAAAAAAAAAAAAAH0EAABkcnMvZG93&#10;bnJldi54bWxQSwUGAAAAAAQABADzAAAAigUAAAAA&#10;">
                <v:textbox>
                  <w:txbxContent>
                    <w:p w14:paraId="4120406B" w14:textId="47335870" w:rsidR="00142B94" w:rsidRPr="00C91E31" w:rsidRDefault="003E2BF4">
                      <w:pPr>
                        <w:rPr>
                          <w:i/>
                        </w:rPr>
                      </w:pPr>
                      <w:r w:rsidRPr="00C91E31">
                        <w:rPr>
                          <w:i/>
                        </w:rPr>
                        <w:t xml:space="preserve">Please keep this brief </w:t>
                      </w:r>
                    </w:p>
                    <w:p w14:paraId="7CC5475D" w14:textId="374FAFC0" w:rsidR="00551A0B" w:rsidRDefault="00551A0B"/>
                    <w:p w14:paraId="0716210F" w14:textId="76FEFAC9" w:rsidR="00551A0B" w:rsidRDefault="00551A0B"/>
                    <w:p w14:paraId="2EE7F605" w14:textId="13D5E12E" w:rsidR="00551A0B" w:rsidRDefault="00551A0B"/>
                    <w:p w14:paraId="0F2C6081" w14:textId="347EF095" w:rsidR="00551A0B" w:rsidRDefault="00551A0B"/>
                    <w:p w14:paraId="04E0550E" w14:textId="2D2BB428" w:rsidR="00551A0B" w:rsidRDefault="00551A0B"/>
                    <w:p w14:paraId="00AB339C" w14:textId="42E78951" w:rsidR="00551A0B" w:rsidRDefault="00551A0B"/>
                    <w:p w14:paraId="478BB142" w14:textId="551C0532" w:rsidR="00551A0B" w:rsidRDefault="00551A0B"/>
                    <w:p w14:paraId="2F002F4C" w14:textId="77777777" w:rsidR="00551A0B" w:rsidRDefault="00551A0B"/>
                  </w:txbxContent>
                </v:textbox>
                <w10:wrap type="square" anchorx="margin"/>
              </v:shape>
            </w:pict>
          </mc:Fallback>
        </mc:AlternateContent>
      </w:r>
      <w:r w:rsidR="009A3C01" w:rsidRPr="008835AD">
        <w:rPr>
          <w:b/>
        </w:rPr>
        <w:t>Referrer</w:t>
      </w:r>
      <w:r w:rsidR="0077610A" w:rsidRPr="008835AD">
        <w:t xml:space="preserve"> </w:t>
      </w:r>
      <w:r w:rsidR="009171CD" w:rsidRPr="008835AD">
        <w:t>–</w:t>
      </w:r>
      <w:r w:rsidR="0077610A" w:rsidRPr="008835AD">
        <w:t xml:space="preserve"> </w:t>
      </w:r>
      <w:r w:rsidR="009171CD" w:rsidRPr="008835AD">
        <w:t xml:space="preserve">Please explain </w:t>
      </w:r>
      <w:r w:rsidR="00142B94" w:rsidRPr="008835AD">
        <w:t>w</w:t>
      </w:r>
      <w:r w:rsidR="00466309" w:rsidRPr="008835AD">
        <w:t xml:space="preserve">hy </w:t>
      </w:r>
      <w:r w:rsidRPr="008835AD">
        <w:t xml:space="preserve">an </w:t>
      </w:r>
      <w:r w:rsidR="00466309" w:rsidRPr="008835AD">
        <w:t xml:space="preserve">FGC </w:t>
      </w:r>
      <w:r w:rsidR="00142B94" w:rsidRPr="008835AD">
        <w:t xml:space="preserve">is </w:t>
      </w:r>
      <w:r w:rsidR="00466309" w:rsidRPr="008835AD">
        <w:t>needed</w:t>
      </w:r>
      <w:r w:rsidRPr="008835AD">
        <w:t>.</w:t>
      </w:r>
      <w:r w:rsidR="00F73B24" w:rsidRPr="008835AD">
        <w:t xml:space="preserve"> </w:t>
      </w:r>
    </w:p>
    <w:p w14:paraId="00F2DA8A" w14:textId="7A3670BD" w:rsidR="0077610A" w:rsidRPr="008835AD" w:rsidRDefault="00C91E31">
      <w:r w:rsidRPr="008835A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E8A9E3" wp14:editId="1E45D2BD">
                <wp:simplePos x="0" y="0"/>
                <wp:positionH relativeFrom="margin">
                  <wp:align>left</wp:align>
                </wp:positionH>
                <wp:positionV relativeFrom="paragraph">
                  <wp:posOffset>1455420</wp:posOffset>
                </wp:positionV>
                <wp:extent cx="6553200" cy="9906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CC585" w14:textId="7C42DB20" w:rsidR="0077610A" w:rsidRPr="00C91E31" w:rsidRDefault="003E2BF4" w:rsidP="0077610A">
                            <w:pPr>
                              <w:rPr>
                                <w:i/>
                              </w:rPr>
                            </w:pPr>
                            <w:r w:rsidRPr="00C91E31">
                              <w:rPr>
                                <w:i/>
                              </w:rPr>
                              <w:t>Please keep this brief</w:t>
                            </w:r>
                          </w:p>
                          <w:p w14:paraId="1D1254D0" w14:textId="77777777" w:rsidR="0077610A" w:rsidRDefault="0077610A" w:rsidP="0077610A"/>
                          <w:p w14:paraId="634C6CB4" w14:textId="77777777" w:rsidR="0077610A" w:rsidRDefault="0077610A" w:rsidP="0077610A"/>
                          <w:p w14:paraId="05F317A0" w14:textId="77777777" w:rsidR="0077610A" w:rsidRDefault="0077610A" w:rsidP="0077610A"/>
                          <w:p w14:paraId="59DE0D9F" w14:textId="77777777" w:rsidR="0077610A" w:rsidRDefault="0077610A" w:rsidP="0077610A"/>
                          <w:p w14:paraId="36BD64F4" w14:textId="77777777" w:rsidR="0077610A" w:rsidRDefault="0077610A" w:rsidP="0077610A"/>
                          <w:p w14:paraId="1AD6B677" w14:textId="77777777" w:rsidR="0077610A" w:rsidRDefault="0077610A" w:rsidP="0077610A"/>
                          <w:p w14:paraId="3A22B432" w14:textId="77777777" w:rsidR="0077610A" w:rsidRDefault="0077610A" w:rsidP="0077610A"/>
                          <w:p w14:paraId="6067A825" w14:textId="77777777" w:rsidR="0077610A" w:rsidRDefault="0077610A" w:rsidP="007761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8A9E3" id="_x0000_s1027" type="#_x0000_t202" style="position:absolute;margin-left:0;margin-top:114.6pt;width:516pt;height:7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wZJAIAAEsEAAAOAAAAZHJzL2Uyb0RvYy54bWysVNtu2zAMfR+wfxD0vtjJkqwx4hRdugwD&#10;ugvQ7gNkWY6FSaImKbG7ry8lu6mx7WmYHwRRpI4OD0lvr3utyFk4L8GUdD7LKRGGQy3NsaTfHw5v&#10;rijxgZmaKTCipI/C0+vd61fbzhZiAS2oWjiCIMYXnS1pG4ItsszzVmjmZ2CFQWcDTrOApjtmtWMd&#10;omuVLfJ8nXXgauuAC+/x9HZw0l3CbxrBw9em8SIQVVLkFtLq0lrFNdttWXF0zLaSjzTYP7DQTBp8&#10;9AJ1ywIjJyf/gNKSO/DQhBkHnUHTSC5SDpjNPP8tm/uWWZFyQXG8vcjk/x8s/3L+5oissXaUGKax&#10;RA+iD+Q99GQR1emsLzDo3mJY6PE4RsZMvb0D/sMTA/uWmaO4cQ66VrAa2c3jzWxydcDxEaTqPkON&#10;z7BTgATUN05HQBSDIDpW6fFSmUiF4+F6tXqL5aaEo2+zyde4j0+w4vm2dT58FKBJ3JTUYeUTOjvf&#10;+TCEPock9qBkfZBKJcMdq71y5MywSw7pG9H9NEwZ0uHrq8VqEGDq81OIPH1/g9AyYLsrqUt6dQli&#10;RZTtg6mRJisCk2rYY3bKjDpG6QYRQ1/1Y8EwPmpcQf2IwjoYuhunETctuF+UdNjZJfU/T8wJStQn&#10;g8XZzJfLOArJWK7eLdBwU0819TDDEaqkgZJhuw9pfCJVAzdYxEYmfV+YjJSxY1OFxumKIzG1U9TL&#10;P2D3BAAA//8DAFBLAwQUAAYACAAAACEAyD7vit8AAAAJAQAADwAAAGRycy9kb3ducmV2LnhtbEyP&#10;wU7DMBBE70j8g7VIXFDr4EBJQzYVQgLRG7QIrm7sJhH2OthuGv4e9wTH2VnNvKlWkzVs1D70jhCu&#10;5xkwTY1TPbUI79unWQEsRElKGkca4UcHWNXnZ5UslTvSmx43sWUphEIpEboYh5Lz0HTayjB3g6bk&#10;7Z23MibpW668PKZwa7jIsgW3sqfU0MlBP3a6+docLEJx8zJ+hnX++tEs9mYZr+7G52+PeHkxPdwD&#10;i3qKf89wwk/oUCemnTuQCswgpCERQYilAHays1yk0w4hL24F8Lri/xfUvwAAAP//AwBQSwECLQAU&#10;AAYACAAAACEAtoM4kv4AAADhAQAAEwAAAAAAAAAAAAAAAAAAAAAAW0NvbnRlbnRfVHlwZXNdLnht&#10;bFBLAQItABQABgAIAAAAIQA4/SH/1gAAAJQBAAALAAAAAAAAAAAAAAAAAC8BAABfcmVscy8ucmVs&#10;c1BLAQItABQABgAIAAAAIQDS4JwZJAIAAEsEAAAOAAAAAAAAAAAAAAAAAC4CAABkcnMvZTJvRG9j&#10;LnhtbFBLAQItABQABgAIAAAAIQDIPu+K3wAAAAkBAAAPAAAAAAAAAAAAAAAAAH4EAABkcnMvZG93&#10;bnJldi54bWxQSwUGAAAAAAQABADzAAAAigUAAAAA&#10;">
                <v:textbox>
                  <w:txbxContent>
                    <w:p w14:paraId="575CC585" w14:textId="7C42DB20" w:rsidR="0077610A" w:rsidRPr="00C91E31" w:rsidRDefault="003E2BF4" w:rsidP="0077610A">
                      <w:pPr>
                        <w:rPr>
                          <w:i/>
                        </w:rPr>
                      </w:pPr>
                      <w:r w:rsidRPr="00C91E31">
                        <w:rPr>
                          <w:i/>
                        </w:rPr>
                        <w:t>Please keep this brief</w:t>
                      </w:r>
                    </w:p>
                    <w:p w14:paraId="1D1254D0" w14:textId="77777777" w:rsidR="0077610A" w:rsidRDefault="0077610A" w:rsidP="0077610A"/>
                    <w:p w14:paraId="634C6CB4" w14:textId="77777777" w:rsidR="0077610A" w:rsidRDefault="0077610A" w:rsidP="0077610A"/>
                    <w:p w14:paraId="05F317A0" w14:textId="77777777" w:rsidR="0077610A" w:rsidRDefault="0077610A" w:rsidP="0077610A"/>
                    <w:p w14:paraId="59DE0D9F" w14:textId="77777777" w:rsidR="0077610A" w:rsidRDefault="0077610A" w:rsidP="0077610A"/>
                    <w:p w14:paraId="36BD64F4" w14:textId="77777777" w:rsidR="0077610A" w:rsidRDefault="0077610A" w:rsidP="0077610A"/>
                    <w:p w14:paraId="1AD6B677" w14:textId="77777777" w:rsidR="0077610A" w:rsidRDefault="0077610A" w:rsidP="0077610A"/>
                    <w:p w14:paraId="3A22B432" w14:textId="77777777" w:rsidR="0077610A" w:rsidRDefault="0077610A" w:rsidP="0077610A"/>
                    <w:p w14:paraId="6067A825" w14:textId="77777777" w:rsidR="0077610A" w:rsidRDefault="0077610A" w:rsidP="0077610A"/>
                  </w:txbxContent>
                </v:textbox>
                <w10:wrap type="square" anchorx="margin"/>
              </v:shape>
            </w:pict>
          </mc:Fallback>
        </mc:AlternateContent>
      </w:r>
      <w:r w:rsidR="0077610A" w:rsidRPr="008835AD">
        <w:rPr>
          <w:b/>
        </w:rPr>
        <w:t>Referrer</w:t>
      </w:r>
      <w:r w:rsidR="0077610A" w:rsidRPr="008835AD">
        <w:t xml:space="preserve"> – </w:t>
      </w:r>
      <w:r w:rsidR="009425B1" w:rsidRPr="008835AD">
        <w:t>W</w:t>
      </w:r>
      <w:r w:rsidR="0077610A" w:rsidRPr="008835AD">
        <w:t xml:space="preserve">hat would you like the family to address </w:t>
      </w:r>
      <w:r w:rsidR="00211962" w:rsidRPr="008835AD">
        <w:t xml:space="preserve">or </w:t>
      </w:r>
      <w:r w:rsidR="0077610A" w:rsidRPr="008835AD">
        <w:t>work</w:t>
      </w:r>
      <w:r w:rsidRPr="008835AD">
        <w:t xml:space="preserve"> on</w:t>
      </w:r>
      <w:r w:rsidR="009171CD" w:rsidRPr="008835AD">
        <w:t xml:space="preserve">? </w:t>
      </w:r>
      <w:r w:rsidR="0077610A" w:rsidRPr="008835AD">
        <w:t xml:space="preserve"> </w:t>
      </w:r>
      <w:r w:rsidR="009425B1" w:rsidRPr="008835AD">
        <w:t>(</w:t>
      </w:r>
      <w:r w:rsidRPr="008835AD">
        <w:t>I</w:t>
      </w:r>
      <w:r w:rsidR="009425B1" w:rsidRPr="008835AD">
        <w:t xml:space="preserve">f you </w:t>
      </w:r>
      <w:r w:rsidRPr="008835AD">
        <w:t xml:space="preserve">are </w:t>
      </w:r>
      <w:r w:rsidR="009425B1" w:rsidRPr="008835AD">
        <w:t>unsure</w:t>
      </w:r>
      <w:r w:rsidRPr="008835AD">
        <w:t>,</w:t>
      </w:r>
      <w:r w:rsidR="009425B1" w:rsidRPr="008835AD">
        <w:t xml:space="preserve"> discuss this with your line manager</w:t>
      </w:r>
      <w:r w:rsidRPr="008835AD">
        <w:t>.</w:t>
      </w:r>
      <w:r w:rsidR="009425B1" w:rsidRPr="008835AD">
        <w:t>)</w:t>
      </w:r>
    </w:p>
    <w:p w14:paraId="7A644E23" w14:textId="77B2650A" w:rsidR="00C91E31" w:rsidRPr="008835AD" w:rsidRDefault="00C91E31">
      <w:pPr>
        <w:rPr>
          <w:bCs/>
        </w:rPr>
      </w:pPr>
    </w:p>
    <w:p w14:paraId="11DB1C4F" w14:textId="1D1D9807" w:rsidR="00C91E31" w:rsidRPr="008835AD" w:rsidRDefault="00C57546">
      <w:pPr>
        <w:rPr>
          <w:b/>
          <w:bCs/>
        </w:rPr>
      </w:pPr>
      <w:r w:rsidRPr="008835AD">
        <w:rPr>
          <w:b/>
          <w:bCs/>
        </w:rPr>
        <w:t>P</w:t>
      </w:r>
      <w:r w:rsidR="00995BC8">
        <w:rPr>
          <w:b/>
          <w:bCs/>
        </w:rPr>
        <w:t>arent</w:t>
      </w:r>
      <w:r w:rsidRPr="008835AD">
        <w:rPr>
          <w:b/>
          <w:bCs/>
        </w:rPr>
        <w:t>/Main Carer</w:t>
      </w:r>
    </w:p>
    <w:p w14:paraId="55775D5A" w14:textId="77777777" w:rsidR="00CB3B20" w:rsidRPr="008835AD" w:rsidRDefault="009171CD">
      <w:pPr>
        <w:rPr>
          <w:bCs/>
        </w:rPr>
      </w:pPr>
      <w:r w:rsidRPr="008835AD">
        <w:rPr>
          <w:bCs/>
        </w:rPr>
        <w:t>………………</w:t>
      </w:r>
      <w:r w:rsidR="00C2387D" w:rsidRPr="008835AD">
        <w:rPr>
          <w:bCs/>
        </w:rPr>
        <w:t>....................................................................</w:t>
      </w:r>
      <w:r w:rsidRPr="008835AD">
        <w:rPr>
          <w:bCs/>
        </w:rPr>
        <w:t xml:space="preserve">……………………….  </w:t>
      </w:r>
      <w:r w:rsidR="00C2387D" w:rsidRPr="008835AD">
        <w:rPr>
          <w:bCs/>
        </w:rPr>
        <w:t>(Name of Referrer)</w:t>
      </w:r>
    </w:p>
    <w:p w14:paraId="192E0955" w14:textId="6F61BC04" w:rsidR="00C57546" w:rsidRPr="008835AD" w:rsidRDefault="00CB3B20">
      <w:pPr>
        <w:rPr>
          <w:bCs/>
        </w:rPr>
      </w:pPr>
      <w:r w:rsidRPr="008835AD">
        <w:rPr>
          <w:bCs/>
        </w:rPr>
        <w:t xml:space="preserve">has explained the reasons why they feel that an FGC would be useful and how it could improve the situation for my child/children.  They have explained what will happen before the meeting and at the meeting. </w:t>
      </w:r>
    </w:p>
    <w:p w14:paraId="193C7F24" w14:textId="77777777" w:rsidR="00DD7DD9" w:rsidRDefault="009171CD">
      <w:pPr>
        <w:rPr>
          <w:bCs/>
        </w:rPr>
      </w:pPr>
      <w:r w:rsidRPr="008835AD">
        <w:rPr>
          <w:bCs/>
        </w:rPr>
        <w:t xml:space="preserve">Please provide my contact details to the </w:t>
      </w:r>
      <w:r w:rsidR="007C1A23" w:rsidRPr="008835AD">
        <w:rPr>
          <w:bCs/>
        </w:rPr>
        <w:t>F</w:t>
      </w:r>
      <w:r w:rsidR="00C2387D" w:rsidRPr="008835AD">
        <w:rPr>
          <w:bCs/>
        </w:rPr>
        <w:t xml:space="preserve">amily </w:t>
      </w:r>
      <w:r w:rsidR="007C1A23" w:rsidRPr="008835AD">
        <w:rPr>
          <w:bCs/>
        </w:rPr>
        <w:t>G</w:t>
      </w:r>
      <w:r w:rsidR="00C2387D" w:rsidRPr="008835AD">
        <w:rPr>
          <w:bCs/>
        </w:rPr>
        <w:t xml:space="preserve">roup </w:t>
      </w:r>
      <w:r w:rsidR="007C1A23" w:rsidRPr="008835AD">
        <w:rPr>
          <w:bCs/>
        </w:rPr>
        <w:t>C</w:t>
      </w:r>
      <w:r w:rsidR="00C2387D" w:rsidRPr="008835AD">
        <w:rPr>
          <w:bCs/>
        </w:rPr>
        <w:t xml:space="preserve">onference </w:t>
      </w:r>
      <w:r w:rsidR="007C1A23" w:rsidRPr="008835AD">
        <w:rPr>
          <w:bCs/>
        </w:rPr>
        <w:t>S</w:t>
      </w:r>
      <w:r w:rsidR="00C2387D" w:rsidRPr="008835AD">
        <w:rPr>
          <w:bCs/>
        </w:rPr>
        <w:t xml:space="preserve">ervice. </w:t>
      </w:r>
    </w:p>
    <w:p w14:paraId="1B27FF86" w14:textId="77777777" w:rsidR="00995BC8" w:rsidRDefault="00C2387D">
      <w:pPr>
        <w:rPr>
          <w:bCs/>
        </w:rPr>
      </w:pPr>
      <w:r w:rsidRPr="00DD7DD9">
        <w:rPr>
          <w:b/>
          <w:bCs/>
        </w:rPr>
        <w:t>I agree that an Independent Family Group Conference C</w:t>
      </w:r>
      <w:r w:rsidR="009171CD" w:rsidRPr="00DD7DD9">
        <w:rPr>
          <w:b/>
          <w:bCs/>
        </w:rPr>
        <w:t xml:space="preserve">o-ordinator can contact me </w:t>
      </w:r>
      <w:r w:rsidR="007C1A23" w:rsidRPr="00DD7DD9">
        <w:rPr>
          <w:b/>
          <w:bCs/>
        </w:rPr>
        <w:t>to</w:t>
      </w:r>
      <w:r w:rsidR="009171CD" w:rsidRPr="00DD7DD9">
        <w:rPr>
          <w:b/>
          <w:bCs/>
        </w:rPr>
        <w:t xml:space="preserve"> explore </w:t>
      </w:r>
      <w:r w:rsidR="005D57CD" w:rsidRPr="00DD7DD9">
        <w:rPr>
          <w:b/>
          <w:bCs/>
        </w:rPr>
        <w:t xml:space="preserve">having </w:t>
      </w:r>
      <w:r w:rsidR="009171CD" w:rsidRPr="00DD7DD9">
        <w:rPr>
          <w:b/>
          <w:bCs/>
        </w:rPr>
        <w:t>a</w:t>
      </w:r>
      <w:r w:rsidR="00C57546" w:rsidRPr="00DD7DD9">
        <w:rPr>
          <w:b/>
          <w:bCs/>
        </w:rPr>
        <w:t>n</w:t>
      </w:r>
      <w:r w:rsidR="009171CD" w:rsidRPr="00DD7DD9">
        <w:rPr>
          <w:b/>
          <w:bCs/>
        </w:rPr>
        <w:t xml:space="preserve"> FGC</w:t>
      </w:r>
      <w:r w:rsidRPr="008835AD">
        <w:rPr>
          <w:bCs/>
        </w:rPr>
        <w:t>.</w:t>
      </w:r>
      <w:r w:rsidR="000C23B8" w:rsidRPr="008835AD">
        <w:rPr>
          <w:bCs/>
        </w:rPr>
        <w:t xml:space="preserve"> </w:t>
      </w:r>
    </w:p>
    <w:p w14:paraId="357CDCD1" w14:textId="03E49586" w:rsidR="009A3C01" w:rsidRPr="008835AD" w:rsidRDefault="00C2387D">
      <w:pPr>
        <w:rPr>
          <w:bCs/>
        </w:rPr>
      </w:pPr>
      <w:r w:rsidRPr="008835AD">
        <w:rPr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81"/>
        <w:gridCol w:w="5228"/>
      </w:tblGrid>
      <w:tr w:rsidR="00995BC8" w14:paraId="78AB062E" w14:textId="77777777" w:rsidTr="005D1922">
        <w:tc>
          <w:tcPr>
            <w:tcW w:w="5228" w:type="dxa"/>
            <w:gridSpan w:val="2"/>
          </w:tcPr>
          <w:p w14:paraId="6CE840E0" w14:textId="4B49DE8A" w:rsidR="00995BC8" w:rsidRDefault="00995BC8">
            <w:r>
              <w:t>Parent/Carer Name:</w:t>
            </w:r>
          </w:p>
          <w:p w14:paraId="6BEB34DD" w14:textId="77777777" w:rsidR="007E1593" w:rsidRDefault="007E1593"/>
          <w:p w14:paraId="3B66EFD5" w14:textId="250DCE6F" w:rsidR="007E1593" w:rsidRDefault="007E1593"/>
        </w:tc>
        <w:tc>
          <w:tcPr>
            <w:tcW w:w="5228" w:type="dxa"/>
          </w:tcPr>
          <w:p w14:paraId="10128E17" w14:textId="77777777" w:rsidR="00995BC8" w:rsidRDefault="00995BC8">
            <w:r>
              <w:t>Relationship to Child:</w:t>
            </w:r>
          </w:p>
          <w:p w14:paraId="791368DE" w14:textId="770B85A2" w:rsidR="00995BC8" w:rsidRDefault="00995BC8"/>
        </w:tc>
      </w:tr>
      <w:tr w:rsidR="00995BC8" w14:paraId="5ECF8595" w14:textId="77777777" w:rsidTr="00995BC8">
        <w:tc>
          <w:tcPr>
            <w:tcW w:w="2547" w:type="dxa"/>
          </w:tcPr>
          <w:p w14:paraId="76F470BE" w14:textId="10A356FA" w:rsidR="00995BC8" w:rsidRDefault="00995BC8">
            <w:r>
              <w:t>Home Phone:</w:t>
            </w:r>
          </w:p>
          <w:p w14:paraId="654C71A9" w14:textId="77777777" w:rsidR="007E1593" w:rsidRDefault="007E1593"/>
          <w:p w14:paraId="1F79F2E3" w14:textId="56AAF135" w:rsidR="00995BC8" w:rsidRDefault="00995BC8"/>
        </w:tc>
        <w:tc>
          <w:tcPr>
            <w:tcW w:w="2681" w:type="dxa"/>
          </w:tcPr>
          <w:p w14:paraId="2467A218" w14:textId="09B39DD2" w:rsidR="00995BC8" w:rsidRDefault="00995BC8">
            <w:r>
              <w:t>Mobile Phone:</w:t>
            </w:r>
          </w:p>
        </w:tc>
        <w:tc>
          <w:tcPr>
            <w:tcW w:w="5228" w:type="dxa"/>
          </w:tcPr>
          <w:p w14:paraId="54190487" w14:textId="3F6D9933" w:rsidR="00995BC8" w:rsidRDefault="00995BC8">
            <w:r>
              <w:t>Email:</w:t>
            </w:r>
          </w:p>
        </w:tc>
      </w:tr>
      <w:tr w:rsidR="00995BC8" w14:paraId="1559AD22" w14:textId="77777777" w:rsidTr="00C25D6F">
        <w:trPr>
          <w:trHeight w:val="597"/>
        </w:trPr>
        <w:tc>
          <w:tcPr>
            <w:tcW w:w="5228" w:type="dxa"/>
            <w:gridSpan w:val="2"/>
          </w:tcPr>
          <w:p w14:paraId="0766060D" w14:textId="77777777" w:rsidR="00995BC8" w:rsidRDefault="00995BC8">
            <w:r>
              <w:t>Home Address:</w:t>
            </w:r>
          </w:p>
          <w:p w14:paraId="184455FC" w14:textId="77777777" w:rsidR="00995BC8" w:rsidRDefault="00995BC8"/>
          <w:p w14:paraId="26CB7C12" w14:textId="10794B24" w:rsidR="007E1593" w:rsidRDefault="007E1593"/>
        </w:tc>
        <w:tc>
          <w:tcPr>
            <w:tcW w:w="5228" w:type="dxa"/>
          </w:tcPr>
          <w:p w14:paraId="5A449D76" w14:textId="21B0D70E" w:rsidR="00995BC8" w:rsidRDefault="00995BC8">
            <w:r>
              <w:t>Postcode:</w:t>
            </w:r>
          </w:p>
        </w:tc>
      </w:tr>
      <w:tr w:rsidR="00995BC8" w14:paraId="2170F8F9" w14:textId="77777777" w:rsidTr="00995BC8">
        <w:tc>
          <w:tcPr>
            <w:tcW w:w="10456" w:type="dxa"/>
            <w:gridSpan w:val="3"/>
          </w:tcPr>
          <w:p w14:paraId="2C53AF18" w14:textId="1B963532" w:rsidR="00C25D6F" w:rsidRDefault="007E15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9BC3B7" wp14:editId="58E07D33">
                      <wp:simplePos x="0" y="0"/>
                      <wp:positionH relativeFrom="column">
                        <wp:posOffset>4098925</wp:posOffset>
                      </wp:positionH>
                      <wp:positionV relativeFrom="page">
                        <wp:posOffset>32385</wp:posOffset>
                      </wp:positionV>
                      <wp:extent cx="180975" cy="1047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C6FAC" id="Rectangle 14" o:spid="_x0000_s1026" style="position:absolute;margin-left:322.75pt;margin-top:2.55pt;width:14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uLmAIAAI4FAAAOAAAAZHJzL2Uyb0RvYy54bWysVMFu2zAMvQ/YPwi6r7azdG2NOkWQIsOA&#10;oi3aDj2rshQbkEVNUuJkXz9Kst2sK3YYloNDiuSj+ETy8mrfKbIT1rWgK1qc5JQIzaFu9aai35/W&#10;n84pcZ7pminQoqIH4ejV4uOHy96UYgYNqFpYgiDalb2paOO9KbPM8UZ0zJ2AERqNEmzHPKp2k9WW&#10;9YjeqWyW51+yHmxtLHDhHJ5eJyNdRHwpBfd3Ujrhiaoo3s3Hr43fl/DNFpes3FhmmpYP12D/cIuO&#10;tRqTTlDXzDOyte0fUF3LLTiQ/oRDl4GULRexBqymyN9U89gwI2ItSI4zE03u/8Hy2929JW2Nbzen&#10;RLMO3+gBWWN6owTBMySoN65Ev0dzbwfNoRiq3UvbhX+sg+wjqYeJVLH3hONhcZ5fnJ1SwtFU5PMz&#10;lBElew021vmvAjoShIpazB6pZLsb55Pr6BJyaVi3SuE5K5UmfUU/FwgZVAeqrYMxKqGDxEpZsmP4&#10;9n5fDGmPvPASSuNdQoGppCj5gxIJ/kFI5AaLmKUEv2MyzoX2RTI1rBYp1WmOvzHZGBErVhoBA7LE&#10;S07YA8DomUBG7FT/4B9CRWzqKTj/28VS8BQRM4P2U3DXarDvASisasic/EeSEjWBpReoD9g5FtJI&#10;OcPXLb7fDXP+nlmcIZw23Av+Dj9SAb4TDBIlDdif750Hf2xttFLS40xW1P3YMisoUd80Nv1FMZ+H&#10;IY7K/PRshoo9trwcW/S2WwE+fYEbyPAoBn+vRlFa6J5xfSxDVjQxzTF3Rbm3o7LyaVfgAuJiuYxu&#10;OLiG+Rv9aHgAD6yG/nzaPzNrhib22P23MM4vK9/0cvINkRqWWw+yjY3+yuvANw59bJxhQYWtcqxH&#10;r9c1uvgFAAD//wMAUEsDBBQABgAIAAAAIQBxzKcm3AAAAAgBAAAPAAAAZHJzL2Rvd25yZXYueG1s&#10;TI9BT4NAFITvJv6HzTPxYuxCA9hQHo0x4WpibfS6ZV8BZd8Sdinw711PepzMZOab4rCYXlxpdJ1l&#10;hHgTgSCure64QTi9V487EM4r1qq3TAgrOTiUtzeFyrWd+Y2uR9+IUMIuVwit90MupatbMspt7EAc&#10;vIsdjfJBjo3Uo5pDuenlNooyaVTHYaFVA720VH8fJ4OQfLqHj92rXCNvTl/GrFU6zRXi/d3yvAfh&#10;afF/YfjFD+hQBqaznVg70SNkSZqGKEIagwh+9pSEb2eEbZyBLAv5/0D5AwAA//8DAFBLAQItABQA&#10;BgAIAAAAIQC2gziS/gAAAOEBAAATAAAAAAAAAAAAAAAAAAAAAABbQ29udGVudF9UeXBlc10ueG1s&#10;UEsBAi0AFAAGAAgAAAAhADj9If/WAAAAlAEAAAsAAAAAAAAAAAAAAAAALwEAAF9yZWxzLy5yZWxz&#10;UEsBAi0AFAAGAAgAAAAhAAhrK4uYAgAAjgUAAA4AAAAAAAAAAAAAAAAALgIAAGRycy9lMm9Eb2Mu&#10;eG1sUEsBAi0AFAAGAAgAAAAhAHHMpybcAAAACAEAAA8AAAAAAAAAAAAAAAAA8gQAAGRycy9kb3du&#10;cmV2LnhtbFBLBQYAAAAABAAEAPMAAAD7BQAAAAA=&#10;" filled="f" strokecolor="black [3213]" strokeweight=".25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7315B2" wp14:editId="3F76B1B2">
                      <wp:simplePos x="0" y="0"/>
                      <wp:positionH relativeFrom="column">
                        <wp:posOffset>4737100</wp:posOffset>
                      </wp:positionH>
                      <wp:positionV relativeFrom="page">
                        <wp:posOffset>41910</wp:posOffset>
                      </wp:positionV>
                      <wp:extent cx="180975" cy="1047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2AA44" id="Rectangle 15" o:spid="_x0000_s1026" style="position:absolute;margin-left:373pt;margin-top:3.3pt;width:14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P+mAIAAI4FAAAOAAAAZHJzL2Uyb0RvYy54bWysVMFu2zAMvQ/YPwi6r7azdG2NOkWQIsOA&#10;oi3aDj2rshQbkEVNUuJkXz9Kst2sK3YYloNDiuSj+ETy8mrfKbIT1rWgK1qc5JQIzaFu9aai35/W&#10;n84pcZ7pminQoqIH4ejV4uOHy96UYgYNqFpYgiDalb2paOO9KbPM8UZ0zJ2AERqNEmzHPKp2k9WW&#10;9YjeqWyW51+yHmxtLHDhHJ5eJyNdRHwpBfd3Ujrhiaoo3s3Hr43fl/DNFpes3FhmmpYP12D/cIuO&#10;tRqTTlDXzDOyte0fUF3LLTiQ/oRDl4GULRexBqymyN9U89gwI2ItSI4zE03u/8Hy2929JW2Nb3dK&#10;iWYdvtEDssb0RgmCZ0hQb1yJfo/m3g6aQzFUu5e2C/9YB9lHUg8TqWLvCcfD4jy/OENsjqYin5+h&#10;jCjZa7Cxzn8V0JEgVNRi9kgl2904n1xHl5BLw7pVCs9ZqTTpK/q5QMigOlBtHYxRCR0kVsqSHcO3&#10;9/tiSHvkhZdQGu8SCkwlRckflEjwD0IiN1jELCX4HZNxLrQvkqlhtUipTnP8jcnGiFix0ggYkCVe&#10;csIeAEbPBDJip/oH/xAqYlNPwfnfLpaCp4iYGbSfgrtWg30PQGFVQ+bkP5KUqAksvUB9wM6xkEbK&#10;Gb5u8f1umPP3zOIM4bThXvB3+JEK8J1gkChpwP587zz4Y2ujlZIeZ7Ki7seWWUGJ+qax6S+K+TwM&#10;cVTmp2czVOyx5eXYorfdCvDpC9xAhkcx+Hs1itJC94zrYxmyoolpjrkryr0dlZVPuwIXEBfLZXTD&#10;wTXM3+hHwwN4YDX059P+mVkzNLHH7r+FcX5Z+aaXk2+I1LDcepBtbPRXXge+cehj4wwLKmyVYz16&#10;va7RxS8AAAD//wMAUEsDBBQABgAIAAAAIQDQRrcS3QAAAAgBAAAPAAAAZHJzL2Rvd25yZXYueG1s&#10;TI9BT4NAFITvJv6HzTPxYtqllUKDPBpjwtXE2uh1y74Cyr4l7FLg37ue9DiZycw3+WE2nbjS4FrL&#10;CJt1BIK4srrlGuH0Xq72IJxXrFVnmRAWcnAobm9ylWk78Rtdj74WoYRdphAa7/tMSlc1ZJRb2544&#10;eBc7GOWDHGqpBzWFctPJbRQl0qiWw0KjenppqPo+jgYh/nQPH/tXuUTenL6MWcrdOJWI93fz8xMI&#10;T7P/C8MvfkCHIjCd7cjaiQ4hjZPwxSMkCYjgp2m8A3FG2D5uQBa5/H+g+AEAAP//AwBQSwECLQAU&#10;AAYACAAAACEAtoM4kv4AAADhAQAAEwAAAAAAAAAAAAAAAAAAAAAAW0NvbnRlbnRfVHlwZXNdLnht&#10;bFBLAQItABQABgAIAAAAIQA4/SH/1gAAAJQBAAALAAAAAAAAAAAAAAAAAC8BAABfcmVscy8ucmVs&#10;c1BLAQItABQABgAIAAAAIQC1bPP+mAIAAI4FAAAOAAAAAAAAAAAAAAAAAC4CAABkcnMvZTJvRG9j&#10;LnhtbFBLAQItABQABgAIAAAAIQDQRrcS3QAAAAgBAAAPAAAAAAAAAAAAAAAAAPIEAABkcnMvZG93&#10;bnJldi54bWxQSwUGAAAAAAQABADzAAAA/AUAAAAA&#10;" filled="f" strokecolor="black [3213]" strokeweight=".25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3A8BFC" wp14:editId="0684D4CE">
                      <wp:simplePos x="0" y="0"/>
                      <wp:positionH relativeFrom="column">
                        <wp:posOffset>5870575</wp:posOffset>
                      </wp:positionH>
                      <wp:positionV relativeFrom="page">
                        <wp:posOffset>41910</wp:posOffset>
                      </wp:positionV>
                      <wp:extent cx="180975" cy="1047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3FA9A" id="Rectangle 16" o:spid="_x0000_s1026" style="position:absolute;margin-left:462.25pt;margin-top:3.3pt;width:14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tgmAIAAI4FAAAOAAAAZHJzL2Uyb0RvYy54bWysVE1v2zAMvQ/YfxB0X21n6ZdRpwhadBhQ&#10;tEHboWdVlmIDsqhJSpzs14+SbDftih2G5eCQIvkoPpG8uNx1imyFdS3oihZHOSVCc6hbva7oj6eb&#10;L2eUOM90zRRoUdG9cPRy8fnTRW9KMYMGVC0sQRDtyt5UtPHelFnmeCM65o7ACI1GCbZjHlW7zmrL&#10;ekTvVDbL85OsB1sbC1w4h6fXyUgXEV9Kwf29lE54oiqKd/Pxa+P3JXyzxQUr15aZpuXDNdg/3KJj&#10;rcakE9Q184xsbPsHVNdyCw6kP+LQZSBly0WsAasp8nfVPDbMiFgLkuPMRJP7f7D8bruypK3x7U4o&#10;0azDN3pA1pheK0HwDAnqjSvR79Gs7KA5FEO1O2m78I91kF0kdT+RKnaecDwszvLz02NKOJqKfH6K&#10;MqJkr8HGOv9NQEeCUFGL2SOVbHvrfHIdXUIuDTetUnjOSqVJX9GvBUIG1YFq62CMSuggcaUs2TJ8&#10;e78rhrQHXngJpfEuocBUUpT8XokE/yAkcoNFzFKCt5iMc6F9kUwNq0VKdZzjb0w2RsSKlUbAgCzx&#10;khP2ADB6JpARO9U/+IdQEZt6Cs7/drEUPEXEzKD9FNy1GuxHAAqrGjIn/5GkRE1g6QXqPXaOhTRS&#10;zvCbFt/vljm/YhZnCKcN94K/x49UgO8Eg0RJA/bXR+fBH1sbrZT0OJMVdT83zApK1HeNTX9ezOdh&#10;iKMyPz6doWIPLS+HFr3prgCfvsANZHgUg79XoygtdM+4PpYhK5qY5pi7otzbUbnyaVfgAuJiuYxu&#10;OLiG+Vv9aHgAD6yG/nzaPTNrhib22P13MM4vK9/1cvINkRqWGw+yjY3+yuvANw59bJxhQYWtcqhH&#10;r9c1uvgNAAD//wMAUEsDBBQABgAIAAAAIQB3CslW3QAAAAgBAAAPAAAAZHJzL2Rvd25yZXYueG1s&#10;TI9BT4NAFITvJv6HzTPxYuxSWkiLPBpjwtXE2uh1yz4BZd8Sdinw711P9jiZycw3+WE2nbjQ4FrL&#10;COtVBIK4srrlGuH0Xj7uQDivWKvOMiEs5OBQ3N7kKtN24je6HH0tQgm7TCE03veZlK5qyCi3sj1x&#10;8L7sYJQPcqilHtQUyk0n4yhKpVEth4VG9fTSUPVzHA3C9tM9fOxe5RJ5c/o2ZimTcSoR7+/m5ycQ&#10;nmb/H4Y//IAORWA625G1Ex3CPt4mIYqQpiCCv0824dsZId6sQRa5vD5Q/AIAAP//AwBQSwECLQAU&#10;AAYACAAAACEAtoM4kv4AAADhAQAAEwAAAAAAAAAAAAAAAAAAAAAAW0NvbnRlbnRfVHlwZXNdLnht&#10;bFBLAQItABQABgAIAAAAIQA4/SH/1gAAAJQBAAALAAAAAAAAAAAAAAAAAC8BAABfcmVscy8ucmVs&#10;c1BLAQItABQABgAIAAAAIQByZJtgmAIAAI4FAAAOAAAAAAAAAAAAAAAAAC4CAABkcnMvZTJvRG9j&#10;LnhtbFBLAQItABQABgAIAAAAIQB3CslW3QAAAAgBAAAPAAAAAAAAAAAAAAAAAPIEAABkcnMvZG93&#10;bnJldi54bWxQSwUGAAAAAAQABADzAAAA/AUAAAAA&#10;" filled="f" strokecolor="black [3213]" strokeweight=".25pt">
                      <w10:wrap anchory="page"/>
                    </v:rect>
                  </w:pict>
                </mc:Fallback>
              </mc:AlternateContent>
            </w:r>
            <w:r w:rsidR="00C25D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B9A169" wp14:editId="0F8C8E75">
                      <wp:simplePos x="0" y="0"/>
                      <wp:positionH relativeFrom="column">
                        <wp:posOffset>3395345</wp:posOffset>
                      </wp:positionH>
                      <wp:positionV relativeFrom="page">
                        <wp:posOffset>40640</wp:posOffset>
                      </wp:positionV>
                      <wp:extent cx="180975" cy="1047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63D9F" id="Rectangle 3" o:spid="_x0000_s1026" style="position:absolute;margin-left:267.35pt;margin-top:3.2pt;width:14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OolwIAAIwFAAAOAAAAZHJzL2Uyb0RvYy54bWysVFFP2zAQfp+0/2D5fSQpZUBEiioQ0yQE&#10;FTDxbBy7ieT4PNtt2v36ne0kFIb2MK0Pri93993d57u7uNx1imyFdS3oihZHOSVCc6hbva7oj6eb&#10;L2eUOM90zRRoUdG9cPRy8fnTRW9KMYMGVC0sQRDtyt5UtPHelFnmeCM65o7ACI1KCbZjHkW7zmrL&#10;ekTvVDbL869ZD7Y2FrhwDr9eJyVdRHwpBff3Ujrhiaoo5ubjaeP5Es5sccHKtWWmafmQBvuHLDrW&#10;agw6QV0zz8jGtn9AdS234ED6Iw5dBlK2XMQasJoif1fNY8OMiLUgOc5MNLn/B8vvtitL2rqix5Ro&#10;1uETPSBpTK+VIMeBnt64Eq0ezcoOksNrqHUnbRf+sQqyi5TuJ0rFzhOOH4uz/Pz0hBKOqiKfn+Id&#10;UbJXZ2Od/yagI+FSUYvBI5Fse+t8Mh1NQiwNN61S+J2VSpMe0y4QMogOVFsHZRRC/4grZcmW4cv7&#10;XTGEPbDCJJTGXEKBqaR483slEvyDkMgMFjFLAd5iMs6F9kVSNawWKdRJjr8x2OgRK1YaAQOyxCQn&#10;7AFgtEwgI3aqf7APriK29OSc/y2x5Dx5xMig/eTctRrsRwAKqxoiJ/uRpERNYOkF6j32jYU0UM7w&#10;mxbf75Y5v2IWJwhnDbeCv8dDKsB3guFGSQP210ffgz02Nmop6XEiK+p+bpgVlKjvGlv+vJjPwwhH&#10;YX5yOkPBHmpeDjV6010BPn2B+8fweA32Xo1XaaF7xuWxDFFRxTTH2BXl3o7ClU+bAtcPF8tlNMOx&#10;Nczf6kfDA3hgNfTn0+6ZWTM0scfuv4Nxeln5rpeTbfDUsNx4kG1s9FdeB75x5GPjDOsp7JRDOVq9&#10;LtHFbwAAAP//AwBQSwMEFAAGAAgAAAAhAL0xMjvdAAAACAEAAA8AAABkcnMvZG93bnJldi54bWxM&#10;j0FPhDAUhO8m/ofmmXgxbpEFXJHHxphwNXHd6LVLn4DSV0LLAv/eetLjZCYz3xT7xfTiTKPrLCPc&#10;bSIQxLXVHTcIx7fqdgfCecVa9ZYJYSUH+/LyolC5tjO/0vngGxFK2OUKofV+yKV0dUtGuY0diIP3&#10;aUejfJBjI/Wo5lBuehlHUSaN6jgstGqg55bq78NkEJIPd/O+e5Fr5M3xy5i1Sqe5Qry+Wp4eQXha&#10;/F8YfvEDOpSB6WQn1k70COk2uQ9RhCwBEfw028YgTghx/ACyLOT/A+UPAAAA//8DAFBLAQItABQA&#10;BgAIAAAAIQC2gziS/gAAAOEBAAATAAAAAAAAAAAAAAAAAAAAAABbQ29udGVudF9UeXBlc10ueG1s&#10;UEsBAi0AFAAGAAgAAAAhADj9If/WAAAAlAEAAAsAAAAAAAAAAAAAAAAALwEAAF9yZWxzLy5yZWxz&#10;UEsBAi0AFAAGAAgAAAAhAA4fM6iXAgAAjAUAAA4AAAAAAAAAAAAAAAAALgIAAGRycy9lMm9Eb2Mu&#10;eG1sUEsBAi0AFAAGAAgAAAAhAL0xMjvdAAAACAEAAA8AAAAAAAAAAAAAAAAA8QQAAGRycy9kb3du&#10;cmV2LnhtbFBLBQYAAAAABAAEAPMAAAD7BQAAAAA=&#10;" filled="f" strokecolor="black [3213]" strokeweight=".25pt">
                      <w10:wrap anchory="page"/>
                    </v:rect>
                  </w:pict>
                </mc:Fallback>
              </mc:AlternateContent>
            </w:r>
            <w:r w:rsidR="00995BC8">
              <w:t>What is the best way to contact the parent</w:t>
            </w:r>
            <w:r w:rsidR="00C25D6F">
              <w:t>/carer?</w:t>
            </w:r>
            <w:r>
              <w:rPr>
                <w:noProof/>
              </w:rPr>
              <w:t xml:space="preserve"> </w:t>
            </w:r>
            <w:r w:rsidR="00C25D6F">
              <w:t xml:space="preserve">        Call       </w:t>
            </w:r>
            <w:r>
              <w:t xml:space="preserve">  </w:t>
            </w:r>
            <w:r w:rsidR="00C25D6F">
              <w:t xml:space="preserve">Text       </w:t>
            </w:r>
            <w:r>
              <w:t xml:space="preserve">  </w:t>
            </w:r>
            <w:r w:rsidR="00C25D6F">
              <w:t xml:space="preserve">WhatsApp    </w:t>
            </w:r>
            <w:r>
              <w:t xml:space="preserve">     </w:t>
            </w:r>
            <w:r w:rsidR="00C25D6F">
              <w:t>Email</w:t>
            </w:r>
          </w:p>
        </w:tc>
      </w:tr>
    </w:tbl>
    <w:p w14:paraId="307210DD" w14:textId="0EEA3AD6" w:rsidR="00551A0B" w:rsidRPr="008835AD" w:rsidRDefault="00551A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7E1593" w14:paraId="3F06CE42" w14:textId="77777777" w:rsidTr="007E1593">
        <w:tc>
          <w:tcPr>
            <w:tcW w:w="6941" w:type="dxa"/>
          </w:tcPr>
          <w:p w14:paraId="38528495" w14:textId="77777777" w:rsidR="007E1593" w:rsidRDefault="007E1593">
            <w:r>
              <w:t>Signature:</w:t>
            </w:r>
          </w:p>
          <w:p w14:paraId="2F0929E4" w14:textId="5E748D03" w:rsidR="007E1593" w:rsidRDefault="007E1593"/>
        </w:tc>
        <w:tc>
          <w:tcPr>
            <w:tcW w:w="3515" w:type="dxa"/>
          </w:tcPr>
          <w:p w14:paraId="0D98EE9E" w14:textId="1440B4BC" w:rsidR="007E1593" w:rsidRDefault="007E1593">
            <w:r>
              <w:t>Date:</w:t>
            </w:r>
          </w:p>
        </w:tc>
      </w:tr>
    </w:tbl>
    <w:p w14:paraId="44C47D7F" w14:textId="77777777" w:rsidR="00211962" w:rsidRPr="008835AD" w:rsidRDefault="00211962"/>
    <w:p w14:paraId="24E3BD26" w14:textId="40AB389C" w:rsidR="00BC0E06" w:rsidRDefault="004C7CCD">
      <w:pPr>
        <w:rPr>
          <w:i/>
        </w:rPr>
      </w:pPr>
      <w:r w:rsidRPr="008835AD">
        <w:rPr>
          <w:i/>
        </w:rPr>
        <w:t>Family Group Conference is a voluntary process and solution focussed. Therefore, full consent</w:t>
      </w:r>
      <w:r w:rsidR="00D6274E" w:rsidRPr="008835AD">
        <w:rPr>
          <w:i/>
        </w:rPr>
        <w:t xml:space="preserve"> is required</w:t>
      </w:r>
      <w:r w:rsidR="00C57546" w:rsidRPr="008835AD">
        <w:rPr>
          <w:i/>
        </w:rPr>
        <w:t>,</w:t>
      </w:r>
      <w:r w:rsidRPr="008835AD">
        <w:rPr>
          <w:i/>
        </w:rPr>
        <w:t xml:space="preserve"> </w:t>
      </w:r>
      <w:r w:rsidR="00B210F6" w:rsidRPr="008835AD">
        <w:rPr>
          <w:i/>
        </w:rPr>
        <w:t>f</w:t>
      </w:r>
      <w:r w:rsidR="00C57546" w:rsidRPr="008835AD">
        <w:rPr>
          <w:i/>
        </w:rPr>
        <w:t>rom the</w:t>
      </w:r>
      <w:r w:rsidR="00B210F6" w:rsidRPr="008835AD">
        <w:rPr>
          <w:i/>
        </w:rPr>
        <w:t xml:space="preserve"> </w:t>
      </w:r>
      <w:r w:rsidR="009425B1" w:rsidRPr="008835AD">
        <w:rPr>
          <w:i/>
        </w:rPr>
        <w:t>person with PR</w:t>
      </w:r>
      <w:r w:rsidR="00C57546" w:rsidRPr="008835AD">
        <w:rPr>
          <w:i/>
        </w:rPr>
        <w:t>,</w:t>
      </w:r>
      <w:r w:rsidR="009425B1" w:rsidRPr="008835AD">
        <w:rPr>
          <w:i/>
        </w:rPr>
        <w:t xml:space="preserve"> t</w:t>
      </w:r>
      <w:r w:rsidR="009425B1" w:rsidRPr="00C57546">
        <w:rPr>
          <w:i/>
        </w:rPr>
        <w:t>o</w:t>
      </w:r>
      <w:r w:rsidRPr="00C57546">
        <w:rPr>
          <w:i/>
        </w:rPr>
        <w:t xml:space="preserve"> be part of the</w:t>
      </w:r>
      <w:r w:rsidR="00F73B24" w:rsidRPr="00C57546">
        <w:rPr>
          <w:i/>
        </w:rPr>
        <w:t>ir</w:t>
      </w:r>
      <w:r w:rsidRPr="00C57546">
        <w:rPr>
          <w:i/>
        </w:rPr>
        <w:t xml:space="preserve"> decision</w:t>
      </w:r>
      <w:r w:rsidR="00D6274E" w:rsidRPr="00C57546">
        <w:rPr>
          <w:i/>
        </w:rPr>
        <w:t>-</w:t>
      </w:r>
      <w:r w:rsidRPr="00C57546">
        <w:rPr>
          <w:i/>
        </w:rPr>
        <w:t xml:space="preserve">making </w:t>
      </w:r>
      <w:r w:rsidR="00D6274E" w:rsidRPr="00C57546">
        <w:rPr>
          <w:i/>
        </w:rPr>
        <w:t>proces</w:t>
      </w:r>
      <w:r w:rsidRPr="00C57546">
        <w:rPr>
          <w:i/>
        </w:rPr>
        <w:t>s</w:t>
      </w:r>
      <w:r w:rsidR="00D6274E" w:rsidRPr="00C57546">
        <w:rPr>
          <w:i/>
        </w:rPr>
        <w:t>.</w:t>
      </w:r>
      <w:r w:rsidRPr="00C57546">
        <w:rPr>
          <w:i/>
        </w:rPr>
        <w:t xml:space="preserve"> </w:t>
      </w:r>
    </w:p>
    <w:p w14:paraId="2BF2F149" w14:textId="36BAF3D6" w:rsidR="00BF4CE8" w:rsidRPr="00E64FEB" w:rsidRDefault="00E64FEB" w:rsidP="00BF4CE8">
      <w:pPr>
        <w:jc w:val="center"/>
        <w:rPr>
          <w:b/>
          <w:bCs/>
          <w:color w:val="800080"/>
          <w:u w:val="single"/>
          <w:lang w:val="en-US"/>
        </w:rPr>
      </w:pPr>
      <w:r w:rsidRPr="00E64FEB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1B456EC5" wp14:editId="2FDAF216">
            <wp:simplePos x="0" y="0"/>
            <wp:positionH relativeFrom="column">
              <wp:posOffset>5743575</wp:posOffset>
            </wp:positionH>
            <wp:positionV relativeFrom="paragraph">
              <wp:posOffset>0</wp:posOffset>
            </wp:positionV>
            <wp:extent cx="1152525" cy="834390"/>
            <wp:effectExtent l="0" t="0" r="9525" b="3810"/>
            <wp:wrapTight wrapText="bothSides">
              <wp:wrapPolygon edited="0">
                <wp:start x="0" y="0"/>
                <wp:lineTo x="0" y="21205"/>
                <wp:lineTo x="21421" y="21205"/>
                <wp:lineTo x="21421" y="0"/>
                <wp:lineTo x="0" y="0"/>
              </wp:wrapPolygon>
            </wp:wrapTight>
            <wp:docPr id="5" name="Picture 5" descr="MPj04394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39469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4FEB">
        <w:rPr>
          <w:b/>
          <w:bCs/>
          <w:color w:val="800080"/>
          <w:lang w:val="en-US"/>
        </w:rPr>
        <w:t xml:space="preserve">      </w:t>
      </w:r>
      <w:r>
        <w:rPr>
          <w:b/>
          <w:bCs/>
          <w:color w:val="800080"/>
          <w:lang w:val="en-US"/>
        </w:rPr>
        <w:t xml:space="preserve">                  </w:t>
      </w:r>
      <w:r w:rsidR="00BF4CE8" w:rsidRPr="00E64FEB">
        <w:rPr>
          <w:b/>
          <w:bCs/>
          <w:color w:val="800080"/>
          <w:u w:val="single"/>
          <w:lang w:val="en-US"/>
        </w:rPr>
        <w:t>What is a Family Group Conference (FGC)?</w:t>
      </w:r>
      <w:r w:rsidRPr="00E64FEB">
        <w:rPr>
          <w:noProof/>
          <w:u w:val="single"/>
        </w:rPr>
        <w:t xml:space="preserve"> </w:t>
      </w:r>
    </w:p>
    <w:p w14:paraId="221F3FE8" w14:textId="77777777" w:rsidR="00BF4CE8" w:rsidRPr="00880D89" w:rsidRDefault="00BF4CE8" w:rsidP="00BF4CE8">
      <w:pPr>
        <w:rPr>
          <w:lang w:val="en-US"/>
        </w:rPr>
      </w:pPr>
    </w:p>
    <w:p w14:paraId="23E37E93" w14:textId="77777777" w:rsidR="00BF4CE8" w:rsidRPr="00880D89" w:rsidRDefault="00BF4CE8" w:rsidP="00BF4CE8">
      <w:pPr>
        <w:jc w:val="both"/>
        <w:rPr>
          <w:lang w:val="en-US"/>
        </w:rPr>
      </w:pPr>
      <w:r w:rsidRPr="00880D89">
        <w:rPr>
          <w:lang w:val="en-US"/>
        </w:rPr>
        <w:t>An FGC is a Meeting where your family and friends have a chance to come together to be involved in the decisions that are being made for your children.</w:t>
      </w:r>
    </w:p>
    <w:p w14:paraId="697B9854" w14:textId="77777777" w:rsidR="00BF4CE8" w:rsidRPr="00880D89" w:rsidRDefault="00BF4CE8" w:rsidP="00BF4CE8">
      <w:pPr>
        <w:rPr>
          <w:b/>
          <w:bCs/>
          <w:lang w:val="en-US"/>
        </w:rPr>
      </w:pPr>
    </w:p>
    <w:p w14:paraId="458FC0EE" w14:textId="77777777" w:rsidR="00BF4CE8" w:rsidRPr="00BF4CE8" w:rsidRDefault="00BF4CE8" w:rsidP="00BF4CE8">
      <w:pPr>
        <w:jc w:val="center"/>
        <w:rPr>
          <w:b/>
          <w:bCs/>
          <w:color w:val="339966"/>
          <w:u w:val="single"/>
          <w:lang w:val="en-US"/>
        </w:rPr>
      </w:pPr>
      <w:r w:rsidRPr="00BF4CE8">
        <w:rPr>
          <w:b/>
          <w:bCs/>
          <w:color w:val="339966"/>
          <w:u w:val="single"/>
          <w:lang w:val="en-US"/>
        </w:rPr>
        <w:t>How is the meeting arranged?</w:t>
      </w:r>
    </w:p>
    <w:p w14:paraId="36E95250" w14:textId="77777777" w:rsidR="00BF4CE8" w:rsidRPr="00880D89" w:rsidRDefault="00BF4CE8" w:rsidP="00BF4CE8">
      <w:pPr>
        <w:jc w:val="center"/>
        <w:rPr>
          <w:b/>
          <w:bCs/>
          <w:color w:val="339966"/>
          <w:lang w:val="en-US"/>
        </w:rPr>
      </w:pPr>
    </w:p>
    <w:p w14:paraId="764D4F05" w14:textId="76471721" w:rsidR="00BF4CE8" w:rsidRPr="00880D89" w:rsidRDefault="00BF4CE8" w:rsidP="00BF4CE8">
      <w:pPr>
        <w:jc w:val="both"/>
        <w:rPr>
          <w:lang w:val="en-US"/>
        </w:rPr>
      </w:pPr>
      <w:r w:rsidRPr="00880D89">
        <w:rPr>
          <w:lang w:val="en-US"/>
        </w:rPr>
        <w:t>An independent FGC Coordinator will come and help you to arrange the meeting and help prepare everyone who is going to attend.</w:t>
      </w:r>
      <w:r w:rsidR="00EB131F">
        <w:rPr>
          <w:lang w:val="en-US"/>
        </w:rPr>
        <w:t xml:space="preserve"> </w:t>
      </w:r>
      <w:r w:rsidRPr="00880D89">
        <w:rPr>
          <w:lang w:val="en-US"/>
        </w:rPr>
        <w:t>The Coordinator will help you decide who needs to be at the meeting and where and when you want it to take place.</w:t>
      </w:r>
    </w:p>
    <w:p w14:paraId="1A4345BA" w14:textId="77777777" w:rsidR="00EB131F" w:rsidRDefault="00EB131F" w:rsidP="00BF4CE8">
      <w:pPr>
        <w:jc w:val="center"/>
        <w:rPr>
          <w:b/>
          <w:bCs/>
          <w:color w:val="FF6600"/>
          <w:u w:val="single"/>
          <w:lang w:val="en-US"/>
        </w:rPr>
      </w:pPr>
    </w:p>
    <w:p w14:paraId="50486064" w14:textId="204F38D0" w:rsidR="00BF4CE8" w:rsidRPr="00BF4CE8" w:rsidRDefault="00BF4CE8" w:rsidP="00BF4CE8">
      <w:pPr>
        <w:jc w:val="center"/>
        <w:rPr>
          <w:b/>
          <w:bCs/>
          <w:color w:val="FF6600"/>
          <w:u w:val="single"/>
          <w:lang w:val="en-US"/>
        </w:rPr>
      </w:pPr>
      <w:r w:rsidRPr="00BF4CE8">
        <w:rPr>
          <w:b/>
          <w:bCs/>
          <w:color w:val="FF6600"/>
          <w:u w:val="single"/>
          <w:lang w:val="en-US"/>
        </w:rPr>
        <w:t>Your Coordinator’s Role is to:</w:t>
      </w:r>
    </w:p>
    <w:p w14:paraId="03A6AF21" w14:textId="77777777" w:rsidR="00BF4CE8" w:rsidRPr="00880D89" w:rsidRDefault="00BF4CE8" w:rsidP="00BF4CE8">
      <w:pPr>
        <w:jc w:val="center"/>
        <w:rPr>
          <w:b/>
          <w:bCs/>
          <w:color w:val="FF6600"/>
          <w:lang w:val="en-US"/>
        </w:rPr>
      </w:pPr>
    </w:p>
    <w:p w14:paraId="2C992D73" w14:textId="51BA1DDE" w:rsidR="00BF4CE8" w:rsidRPr="00880D89" w:rsidRDefault="00BF4CE8" w:rsidP="00BF4CE8">
      <w:pPr>
        <w:jc w:val="both"/>
        <w:rPr>
          <w:lang w:val="en-US"/>
        </w:rPr>
      </w:pPr>
      <w:r w:rsidRPr="00880D89">
        <w:rPr>
          <w:lang w:val="en-US"/>
        </w:rPr>
        <w:t>Make sure the child</w:t>
      </w:r>
      <w:r>
        <w:rPr>
          <w:lang w:val="en-US"/>
        </w:rPr>
        <w:t>/children</w:t>
      </w:r>
      <w:r w:rsidRPr="00880D89">
        <w:rPr>
          <w:lang w:val="en-US"/>
        </w:rPr>
        <w:t xml:space="preserve"> feel</w:t>
      </w:r>
      <w:r>
        <w:rPr>
          <w:lang w:val="en-US"/>
        </w:rPr>
        <w:t xml:space="preserve"> </w:t>
      </w:r>
      <w:r w:rsidRPr="00880D89">
        <w:rPr>
          <w:lang w:val="en-US"/>
        </w:rPr>
        <w:t>supported at the meeting so their wishes and feelings can be heard by everyone.</w:t>
      </w:r>
    </w:p>
    <w:p w14:paraId="1A2BEF62" w14:textId="77777777" w:rsidR="00BF4CE8" w:rsidRPr="00880D89" w:rsidRDefault="00BF4CE8" w:rsidP="00BF4CE8">
      <w:pPr>
        <w:jc w:val="both"/>
        <w:rPr>
          <w:lang w:val="en-US"/>
        </w:rPr>
      </w:pPr>
      <w:r w:rsidRPr="00880D89">
        <w:rPr>
          <w:lang w:val="en-US"/>
        </w:rPr>
        <w:t>Help you decide who needs to be at your FGC and meet and prepare everyone who is going to attend.</w:t>
      </w:r>
    </w:p>
    <w:p w14:paraId="3CBFD612" w14:textId="7A635251" w:rsidR="00B51964" w:rsidRDefault="00BF4CE8" w:rsidP="00BF4CE8">
      <w:pPr>
        <w:jc w:val="both"/>
        <w:rPr>
          <w:lang w:val="en-US"/>
        </w:rPr>
      </w:pPr>
      <w:r w:rsidRPr="00880D89">
        <w:rPr>
          <w:lang w:val="en-US"/>
        </w:rPr>
        <w:t>Help you set a date, time and venue for the meeting that is convenient for the family.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r w:rsidRPr="00880D89">
        <w:rPr>
          <w:lang w:val="en-US"/>
        </w:rPr>
        <w:t>rganise</w:t>
      </w:r>
      <w:proofErr w:type="spellEnd"/>
      <w:r w:rsidRPr="00880D89">
        <w:rPr>
          <w:lang w:val="en-US"/>
        </w:rPr>
        <w:t xml:space="preserve"> refreshments for your family and guests.</w:t>
      </w:r>
    </w:p>
    <w:p w14:paraId="3A1026DC" w14:textId="18AFA4DC" w:rsidR="00BF4CE8" w:rsidRDefault="00BF4CE8" w:rsidP="00BF4CE8">
      <w:pPr>
        <w:rPr>
          <w:lang w:val="en-US"/>
        </w:rPr>
      </w:pPr>
    </w:p>
    <w:p w14:paraId="2CDD148C" w14:textId="77777777" w:rsidR="00BF4CE8" w:rsidRPr="00BF4CE8" w:rsidRDefault="00BF4CE8" w:rsidP="00BF4CE8">
      <w:pPr>
        <w:jc w:val="center"/>
        <w:rPr>
          <w:b/>
          <w:bCs/>
          <w:color w:val="3366FF"/>
          <w:u w:val="single"/>
          <w:lang w:val="en-US"/>
        </w:rPr>
      </w:pPr>
      <w:r w:rsidRPr="00BF4CE8">
        <w:rPr>
          <w:b/>
          <w:bCs/>
          <w:color w:val="3366FF"/>
          <w:u w:val="single"/>
          <w:lang w:val="en-US"/>
        </w:rPr>
        <w:t>What happens at an FGC?</w:t>
      </w:r>
    </w:p>
    <w:p w14:paraId="386A0033" w14:textId="77777777" w:rsidR="00BF4CE8" w:rsidRPr="00880D89" w:rsidRDefault="00BF4CE8" w:rsidP="00BF4CE8">
      <w:pPr>
        <w:jc w:val="center"/>
        <w:rPr>
          <w:b/>
          <w:bCs/>
          <w:color w:val="3366FF"/>
          <w:lang w:val="en-US"/>
        </w:rPr>
      </w:pPr>
    </w:p>
    <w:p w14:paraId="1F4F642D" w14:textId="4424A7AA" w:rsidR="00BF4CE8" w:rsidRPr="00BF4CE8" w:rsidRDefault="00BF4CE8" w:rsidP="00BF4CE8">
      <w:pPr>
        <w:rPr>
          <w:b/>
          <w:bCs/>
          <w:color w:val="3366FF"/>
          <w:u w:val="single"/>
          <w:lang w:val="en-US"/>
        </w:rPr>
      </w:pPr>
      <w:r w:rsidRPr="00880D89">
        <w:rPr>
          <w:lang w:val="en-US"/>
        </w:rPr>
        <w:t>There are 3 parts to the meeting:</w:t>
      </w:r>
      <w:r>
        <w:rPr>
          <w:lang w:val="en-US"/>
        </w:rPr>
        <w:t xml:space="preserve">                                                                                                      </w:t>
      </w:r>
      <w:r w:rsidRPr="00BF4CE8">
        <w:rPr>
          <w:b/>
          <w:bCs/>
          <w:color w:val="3366FF"/>
          <w:u w:val="single"/>
          <w:lang w:val="en-US"/>
        </w:rPr>
        <w:t xml:space="preserve"> </w:t>
      </w:r>
      <w:r>
        <w:rPr>
          <w:b/>
          <w:bCs/>
          <w:color w:val="3366FF"/>
          <w:u w:val="single"/>
          <w:lang w:val="en-US"/>
        </w:rPr>
        <w:t xml:space="preserve">1. </w:t>
      </w:r>
      <w:r w:rsidRPr="00BF4CE8">
        <w:rPr>
          <w:b/>
          <w:bCs/>
          <w:color w:val="3366FF"/>
          <w:u w:val="single"/>
          <w:lang w:val="en-US"/>
        </w:rPr>
        <w:t>Information Sharing</w:t>
      </w:r>
    </w:p>
    <w:p w14:paraId="51493B6C" w14:textId="77777777" w:rsidR="00BF4CE8" w:rsidRDefault="00BF4CE8" w:rsidP="00BF4CE8">
      <w:pPr>
        <w:rPr>
          <w:lang w:val="en-US"/>
        </w:rPr>
      </w:pPr>
      <w:r w:rsidRPr="00880D89">
        <w:rPr>
          <w:lang w:val="en-US"/>
        </w:rPr>
        <w:t xml:space="preserve">Your family and those who work with you </w:t>
      </w:r>
      <w:proofErr w:type="gramStart"/>
      <w:r w:rsidRPr="00880D89">
        <w:rPr>
          <w:lang w:val="en-US"/>
        </w:rPr>
        <w:t>meet together</w:t>
      </w:r>
      <w:proofErr w:type="gramEnd"/>
      <w:r w:rsidRPr="00880D89">
        <w:rPr>
          <w:lang w:val="en-US"/>
        </w:rPr>
        <w:t xml:space="preserve"> to share information about the concerns they have and what help might be available from within the family and elsewhere.  Everyone, including the child (if they wish) will have a chance to speak and ask any questions.</w:t>
      </w:r>
      <w:r>
        <w:rPr>
          <w:lang w:val="en-US"/>
        </w:rPr>
        <w:t xml:space="preserve">                        </w:t>
      </w:r>
    </w:p>
    <w:p w14:paraId="2C733D67" w14:textId="77777777" w:rsidR="00BF4CE8" w:rsidRDefault="00BF4CE8" w:rsidP="00BF4CE8">
      <w:pPr>
        <w:rPr>
          <w:lang w:val="en-US"/>
        </w:rPr>
      </w:pPr>
    </w:p>
    <w:p w14:paraId="122CCD1D" w14:textId="1289DE15" w:rsidR="00BF4CE8" w:rsidRPr="00BF4CE8" w:rsidRDefault="00BF4CE8" w:rsidP="00BF4CE8">
      <w:pPr>
        <w:rPr>
          <w:color w:val="0070C0"/>
          <w:u w:val="single"/>
          <w:lang w:val="en-US"/>
        </w:rPr>
      </w:pPr>
      <w:r w:rsidRPr="00BF4CE8">
        <w:rPr>
          <w:b/>
          <w:color w:val="0070C0"/>
          <w:u w:val="single"/>
          <w:lang w:val="en-US"/>
        </w:rPr>
        <w:t>2.</w:t>
      </w:r>
      <w:r w:rsidRPr="00BF4CE8">
        <w:rPr>
          <w:color w:val="0070C0"/>
          <w:u w:val="single"/>
          <w:lang w:val="en-US"/>
        </w:rPr>
        <w:t xml:space="preserve"> </w:t>
      </w:r>
      <w:r w:rsidRPr="00BF4CE8">
        <w:rPr>
          <w:b/>
          <w:bCs/>
          <w:color w:val="0070C0"/>
          <w:u w:val="single"/>
          <w:lang w:val="en-US"/>
        </w:rPr>
        <w:t>Private Family Time</w:t>
      </w:r>
    </w:p>
    <w:p w14:paraId="3AE04760" w14:textId="77777777" w:rsidR="00BF4CE8" w:rsidRDefault="00BF4CE8" w:rsidP="00BF4CE8">
      <w:pPr>
        <w:rPr>
          <w:lang w:val="en-US"/>
        </w:rPr>
      </w:pPr>
      <w:r w:rsidRPr="00880D89">
        <w:rPr>
          <w:lang w:val="en-US"/>
        </w:rPr>
        <w:t>Your family and friends have time alone to discuss what you have heard in information sharing.  You will then come up with a plan to try and make things better and safer for your child in the future.</w:t>
      </w:r>
    </w:p>
    <w:p w14:paraId="46FEE313" w14:textId="77777777" w:rsidR="00BF4CE8" w:rsidRDefault="00BF4CE8" w:rsidP="00BF4CE8">
      <w:pPr>
        <w:rPr>
          <w:lang w:val="en-US"/>
        </w:rPr>
      </w:pPr>
    </w:p>
    <w:p w14:paraId="450915F3" w14:textId="6B760339" w:rsidR="00BF4CE8" w:rsidRPr="00BF4CE8" w:rsidRDefault="00BF4CE8" w:rsidP="00BF4CE8">
      <w:pPr>
        <w:rPr>
          <w:u w:val="single"/>
          <w:lang w:val="en-US"/>
        </w:rPr>
      </w:pPr>
      <w:r w:rsidRPr="00BF4CE8">
        <w:rPr>
          <w:b/>
          <w:bCs/>
          <w:color w:val="3366FF"/>
          <w:u w:val="single"/>
          <w:lang w:val="en-US"/>
        </w:rPr>
        <w:t>3. Sharing of the Plan</w:t>
      </w:r>
    </w:p>
    <w:p w14:paraId="089BE1D3" w14:textId="77777777" w:rsidR="00BF4CE8" w:rsidRPr="00880D89" w:rsidRDefault="00BF4CE8" w:rsidP="00BF4CE8">
      <w:pPr>
        <w:rPr>
          <w:lang w:val="en-US"/>
        </w:rPr>
      </w:pPr>
      <w:r w:rsidRPr="00880D89">
        <w:rPr>
          <w:lang w:val="en-US"/>
        </w:rPr>
        <w:t>When you are ready the Coordinator and the people working with your family will rejoin you so that you can share your plan.</w:t>
      </w:r>
    </w:p>
    <w:p w14:paraId="5F330742" w14:textId="77777777" w:rsidR="00BF4CE8" w:rsidRPr="00880D89" w:rsidRDefault="00BF4CE8" w:rsidP="00BF4CE8">
      <w:pPr>
        <w:jc w:val="center"/>
        <w:rPr>
          <w:lang w:val="en-US"/>
        </w:rPr>
      </w:pPr>
    </w:p>
    <w:p w14:paraId="255444B8" w14:textId="3491614D" w:rsidR="00BF4CE8" w:rsidRDefault="00BF4CE8" w:rsidP="00BF4CE8">
      <w:pPr>
        <w:rPr>
          <w:b/>
          <w:bCs/>
          <w:color w:val="3366FF"/>
          <w:lang w:val="en-US"/>
        </w:rPr>
      </w:pPr>
      <w:r w:rsidRPr="00880D89">
        <w:rPr>
          <w:b/>
          <w:bCs/>
          <w:color w:val="3366FF"/>
          <w:lang w:val="en-US"/>
        </w:rPr>
        <w:t>The plan is usually agreed unless it places the child at risk of harm</w:t>
      </w:r>
    </w:p>
    <w:p w14:paraId="484EA54F" w14:textId="0C28957A" w:rsidR="00BF4CE8" w:rsidRDefault="00BF4CE8" w:rsidP="00BF4CE8">
      <w:pPr>
        <w:rPr>
          <w:b/>
          <w:bCs/>
          <w:color w:val="3366FF"/>
          <w:lang w:val="en-US"/>
        </w:rPr>
      </w:pPr>
    </w:p>
    <w:p w14:paraId="219743F5" w14:textId="77777777" w:rsidR="00BF4CE8" w:rsidRPr="00BF4CE8" w:rsidRDefault="00BF4CE8" w:rsidP="00BF4CE8">
      <w:pPr>
        <w:jc w:val="center"/>
        <w:rPr>
          <w:b/>
          <w:bCs/>
          <w:color w:val="993366"/>
          <w:u w:val="single"/>
          <w:lang w:val="en-US"/>
        </w:rPr>
      </w:pPr>
      <w:r w:rsidRPr="00BF4CE8">
        <w:rPr>
          <w:b/>
          <w:bCs/>
          <w:color w:val="993366"/>
          <w:u w:val="single"/>
          <w:lang w:val="en-US"/>
        </w:rPr>
        <w:t>What happens after the FGC?</w:t>
      </w:r>
    </w:p>
    <w:p w14:paraId="4316C5D3" w14:textId="77777777" w:rsidR="00BF4CE8" w:rsidRPr="00880D89" w:rsidRDefault="00BF4CE8" w:rsidP="00BF4CE8">
      <w:pPr>
        <w:jc w:val="center"/>
        <w:rPr>
          <w:lang w:val="en-US"/>
        </w:rPr>
      </w:pPr>
    </w:p>
    <w:p w14:paraId="5BB015DA" w14:textId="218BCB11" w:rsidR="00BF4CE8" w:rsidRPr="00880D89" w:rsidRDefault="00BF4CE8" w:rsidP="00BF4CE8">
      <w:pPr>
        <w:jc w:val="both"/>
        <w:rPr>
          <w:lang w:val="en-US"/>
        </w:rPr>
      </w:pPr>
      <w:r w:rsidRPr="00880D89">
        <w:rPr>
          <w:lang w:val="en-US"/>
        </w:rPr>
        <w:t xml:space="preserve">A date will </w:t>
      </w:r>
      <w:r>
        <w:rPr>
          <w:lang w:val="en-US"/>
        </w:rPr>
        <w:t xml:space="preserve">sometimes </w:t>
      </w:r>
      <w:r w:rsidRPr="00880D89">
        <w:rPr>
          <w:lang w:val="en-US"/>
        </w:rPr>
        <w:t xml:space="preserve">be agreed to come back together to see how the plan is working (a </w:t>
      </w:r>
      <w:r>
        <w:rPr>
          <w:lang w:val="en-US"/>
        </w:rPr>
        <w:t>R</w:t>
      </w:r>
      <w:r w:rsidRPr="00880D89">
        <w:rPr>
          <w:lang w:val="en-US"/>
        </w:rPr>
        <w:t>eview).</w:t>
      </w:r>
    </w:p>
    <w:p w14:paraId="687246C3" w14:textId="5B47C09E" w:rsidR="00BF4CE8" w:rsidRPr="00880D89" w:rsidRDefault="00BF4CE8" w:rsidP="00BF4CE8">
      <w:pPr>
        <w:jc w:val="both"/>
        <w:rPr>
          <w:lang w:val="en-US"/>
        </w:rPr>
      </w:pPr>
      <w:r w:rsidRPr="00880D89">
        <w:rPr>
          <w:lang w:val="en-US"/>
        </w:rPr>
        <w:t>Your Coordinator will send out a copy of the</w:t>
      </w:r>
      <w:r w:rsidR="00E64FEB">
        <w:rPr>
          <w:lang w:val="en-US"/>
        </w:rPr>
        <w:t xml:space="preserve"> Family P</w:t>
      </w:r>
      <w:r w:rsidRPr="00880D89">
        <w:rPr>
          <w:lang w:val="en-US"/>
        </w:rPr>
        <w:t>lan to everyone who was invited to the meeting.  This will be done within 3 to 5 working days.</w:t>
      </w:r>
    </w:p>
    <w:p w14:paraId="53489073" w14:textId="13B469F4" w:rsidR="00BF4CE8" w:rsidRPr="00880D89" w:rsidRDefault="00BF4CE8" w:rsidP="00BF4CE8">
      <w:pPr>
        <w:jc w:val="both"/>
        <w:rPr>
          <w:lang w:val="en-US"/>
        </w:rPr>
      </w:pPr>
      <w:r w:rsidRPr="00880D89">
        <w:rPr>
          <w:lang w:val="en-US"/>
        </w:rPr>
        <w:t xml:space="preserve">If a </w:t>
      </w:r>
      <w:r w:rsidR="00E64FEB">
        <w:rPr>
          <w:lang w:val="en-US"/>
        </w:rPr>
        <w:t>R</w:t>
      </w:r>
      <w:r w:rsidRPr="00880D89">
        <w:rPr>
          <w:lang w:val="en-US"/>
        </w:rPr>
        <w:t>eview has been agreed</w:t>
      </w:r>
      <w:r w:rsidR="00E64FEB">
        <w:rPr>
          <w:lang w:val="en-US"/>
        </w:rPr>
        <w:t>,</w:t>
      </w:r>
      <w:r w:rsidRPr="00880D89">
        <w:rPr>
          <w:lang w:val="en-US"/>
        </w:rPr>
        <w:t xml:space="preserve"> your Coordinator will contact you a couple of weeks before the Review to agree arrangements.</w:t>
      </w:r>
    </w:p>
    <w:p w14:paraId="5290460A" w14:textId="7842847B" w:rsidR="00BF4CE8" w:rsidRDefault="00BF4CE8" w:rsidP="00BF4CE8">
      <w:pPr>
        <w:jc w:val="both"/>
        <w:rPr>
          <w:lang w:val="en-US"/>
        </w:rPr>
      </w:pPr>
      <w:r w:rsidRPr="00880D89">
        <w:rPr>
          <w:lang w:val="en-US"/>
        </w:rPr>
        <w:t xml:space="preserve">If you have any further questions please contact the </w:t>
      </w:r>
      <w:r w:rsidR="00E64FEB">
        <w:rPr>
          <w:lang w:val="en-US"/>
        </w:rPr>
        <w:t xml:space="preserve">Lead </w:t>
      </w:r>
      <w:r w:rsidRPr="00880D89">
        <w:rPr>
          <w:lang w:val="en-US"/>
        </w:rPr>
        <w:t>Co</w:t>
      </w:r>
      <w:r w:rsidR="00E64FEB">
        <w:rPr>
          <w:lang w:val="en-US"/>
        </w:rPr>
        <w:t>-</w:t>
      </w:r>
      <w:proofErr w:type="spellStart"/>
      <w:r w:rsidRPr="00880D89">
        <w:rPr>
          <w:lang w:val="en-US"/>
        </w:rPr>
        <w:t>ordinator</w:t>
      </w:r>
      <w:proofErr w:type="spellEnd"/>
      <w:r w:rsidR="00E64FEB">
        <w:rPr>
          <w:lang w:val="en-US"/>
        </w:rPr>
        <w:t>, Benu Redey</w:t>
      </w:r>
      <w:r w:rsidR="00973C93">
        <w:rPr>
          <w:lang w:val="en-US"/>
        </w:rPr>
        <w:t>:</w:t>
      </w:r>
    </w:p>
    <w:p w14:paraId="7A85CEF2" w14:textId="77777777" w:rsidR="00973C93" w:rsidRDefault="00973C93" w:rsidP="00BF4CE8">
      <w:pPr>
        <w:jc w:val="both"/>
        <w:rPr>
          <w:lang w:val="en-US"/>
        </w:rPr>
      </w:pPr>
    </w:p>
    <w:p w14:paraId="15FF1B87" w14:textId="017B840E" w:rsidR="00E64FEB" w:rsidRDefault="00E64FEB" w:rsidP="00BF4CE8">
      <w:pPr>
        <w:jc w:val="both"/>
        <w:rPr>
          <w:lang w:val="en-US"/>
        </w:rPr>
      </w:pPr>
      <w:r>
        <w:rPr>
          <w:lang w:val="en-US"/>
        </w:rPr>
        <w:t xml:space="preserve">Benu Redey </w:t>
      </w:r>
      <w:r w:rsidR="00E771CC">
        <w:rPr>
          <w:lang w:val="en-US"/>
        </w:rPr>
        <w:t>(FGC Lead)</w:t>
      </w:r>
    </w:p>
    <w:p w14:paraId="03DBC35B" w14:textId="64E90E63" w:rsidR="00BF4CE8" w:rsidRDefault="003266F7" w:rsidP="00E771CC">
      <w:pPr>
        <w:jc w:val="both"/>
        <w:rPr>
          <w:color w:val="000000" w:themeColor="text1"/>
          <w:lang w:val="en-US"/>
        </w:rPr>
      </w:pPr>
      <w:hyperlink r:id="rId11" w:history="1">
        <w:r w:rsidR="00E771CC" w:rsidRPr="00E771CC">
          <w:rPr>
            <w:rStyle w:val="Hyperlink"/>
            <w:color w:val="000000" w:themeColor="text1"/>
            <w:u w:val="none"/>
            <w:lang w:val="en-US"/>
          </w:rPr>
          <w:t>Tel: 07867</w:t>
        </w:r>
      </w:hyperlink>
      <w:r w:rsidR="00E771CC" w:rsidRPr="00E771CC">
        <w:rPr>
          <w:color w:val="000000" w:themeColor="text1"/>
          <w:lang w:val="en-US"/>
        </w:rPr>
        <w:t xml:space="preserve"> 467 808 </w:t>
      </w:r>
    </w:p>
    <w:p w14:paraId="5BD9DAEF" w14:textId="50F2A951" w:rsidR="00E771CC" w:rsidRDefault="00E771CC" w:rsidP="00E771CC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Email:</w:t>
      </w:r>
      <w:r w:rsidR="00973C93">
        <w:rPr>
          <w:color w:val="000000" w:themeColor="text1"/>
          <w:lang w:val="en-US"/>
        </w:rPr>
        <w:t xml:space="preserve"> </w:t>
      </w:r>
      <w:hyperlink r:id="rId12" w:history="1">
        <w:r w:rsidR="00973C93" w:rsidRPr="00741CFE">
          <w:rPr>
            <w:rStyle w:val="Hyperlink"/>
            <w:lang w:val="en-US"/>
          </w:rPr>
          <w:t>benu.redey@oxfordshire.gov.uk</w:t>
        </w:r>
      </w:hyperlink>
    </w:p>
    <w:p w14:paraId="2784CAAF" w14:textId="77777777" w:rsidR="00973C93" w:rsidRDefault="00973C93" w:rsidP="00E771CC">
      <w:pPr>
        <w:jc w:val="both"/>
        <w:rPr>
          <w:color w:val="000000" w:themeColor="text1"/>
          <w:lang w:val="en-US"/>
        </w:rPr>
      </w:pPr>
    </w:p>
    <w:p w14:paraId="1ECEBFE5" w14:textId="77777777" w:rsidR="00BF4CE8" w:rsidRDefault="00BF4CE8" w:rsidP="00BF4CE8">
      <w:pPr>
        <w:jc w:val="center"/>
      </w:pPr>
    </w:p>
    <w:p w14:paraId="7CA46DCF" w14:textId="77777777" w:rsidR="00BF4CE8" w:rsidRPr="00EB131F" w:rsidRDefault="00BF4CE8" w:rsidP="00BF4CE8">
      <w:pPr>
        <w:jc w:val="center"/>
        <w:rPr>
          <w:bCs/>
          <w:i/>
          <w:color w:val="002060"/>
          <w:sz w:val="22"/>
          <w:szCs w:val="22"/>
        </w:rPr>
      </w:pPr>
      <w:r w:rsidRPr="00EB131F">
        <w:rPr>
          <w:bCs/>
          <w:i/>
          <w:color w:val="002060"/>
          <w:sz w:val="22"/>
          <w:szCs w:val="22"/>
          <w:lang w:val="en-US"/>
        </w:rPr>
        <w:t>Quote: “I feel the day went smoothly and was well planned by the family group coordinator.  The information presented was given in a tactful and sensitive manner and the day seemed to be useful and a success”</w:t>
      </w:r>
    </w:p>
    <w:p w14:paraId="0BFB31A1" w14:textId="21D6B2F5" w:rsidR="00BF4CE8" w:rsidRPr="00C57546" w:rsidRDefault="00BF4CE8" w:rsidP="00BF4CE8">
      <w:pPr>
        <w:rPr>
          <w:i/>
        </w:rPr>
      </w:pPr>
    </w:p>
    <w:sectPr w:rsidR="00BF4CE8" w:rsidRPr="00C57546" w:rsidSect="008835A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32D5"/>
    <w:multiLevelType w:val="hybridMultilevel"/>
    <w:tmpl w:val="8C98299E"/>
    <w:lvl w:ilvl="0" w:tplc="103624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86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B063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C6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E1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769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CD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CA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C82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766F90"/>
    <w:multiLevelType w:val="hybridMultilevel"/>
    <w:tmpl w:val="6D1AF07A"/>
    <w:lvl w:ilvl="0" w:tplc="F8487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2E7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C9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A4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CFB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A1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CA5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F64F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C3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09"/>
    <w:rsid w:val="000B4310"/>
    <w:rsid w:val="000C23B8"/>
    <w:rsid w:val="00142B94"/>
    <w:rsid w:val="001E055B"/>
    <w:rsid w:val="00211962"/>
    <w:rsid w:val="003266F7"/>
    <w:rsid w:val="003931B5"/>
    <w:rsid w:val="003B3C96"/>
    <w:rsid w:val="003E2BF4"/>
    <w:rsid w:val="004000D7"/>
    <w:rsid w:val="0046309A"/>
    <w:rsid w:val="00466309"/>
    <w:rsid w:val="004C7CCD"/>
    <w:rsid w:val="00504E43"/>
    <w:rsid w:val="00532103"/>
    <w:rsid w:val="00551A0B"/>
    <w:rsid w:val="005A318B"/>
    <w:rsid w:val="005D57CD"/>
    <w:rsid w:val="007016A5"/>
    <w:rsid w:val="007569A1"/>
    <w:rsid w:val="0077610A"/>
    <w:rsid w:val="007908F4"/>
    <w:rsid w:val="007C1A23"/>
    <w:rsid w:val="007E1593"/>
    <w:rsid w:val="008835AD"/>
    <w:rsid w:val="008C6B84"/>
    <w:rsid w:val="008E3C1A"/>
    <w:rsid w:val="009171CD"/>
    <w:rsid w:val="00926B3E"/>
    <w:rsid w:val="009425B1"/>
    <w:rsid w:val="00951622"/>
    <w:rsid w:val="00951EB8"/>
    <w:rsid w:val="00973C93"/>
    <w:rsid w:val="00995BC8"/>
    <w:rsid w:val="009A3C01"/>
    <w:rsid w:val="00A415AB"/>
    <w:rsid w:val="00AD5680"/>
    <w:rsid w:val="00B210F6"/>
    <w:rsid w:val="00B51964"/>
    <w:rsid w:val="00BC0E06"/>
    <w:rsid w:val="00BC1B63"/>
    <w:rsid w:val="00BE032F"/>
    <w:rsid w:val="00BF4CE8"/>
    <w:rsid w:val="00C2387D"/>
    <w:rsid w:val="00C25D6F"/>
    <w:rsid w:val="00C57546"/>
    <w:rsid w:val="00C91E31"/>
    <w:rsid w:val="00CB0A30"/>
    <w:rsid w:val="00CB3B20"/>
    <w:rsid w:val="00CD247A"/>
    <w:rsid w:val="00D3609D"/>
    <w:rsid w:val="00D6274E"/>
    <w:rsid w:val="00DD7DD9"/>
    <w:rsid w:val="00E64FEB"/>
    <w:rsid w:val="00E771CC"/>
    <w:rsid w:val="00E97425"/>
    <w:rsid w:val="00EB131F"/>
    <w:rsid w:val="00F01809"/>
    <w:rsid w:val="00F14223"/>
    <w:rsid w:val="00F2625B"/>
    <w:rsid w:val="00F73B2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EF1A"/>
  <w15:chartTrackingRefBased/>
  <w15:docId w15:val="{EB72D56B-AB6C-4F0F-9FDE-8530AB8B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4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5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1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4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07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73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09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5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7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1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3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nu.redey@oxford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7867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FGCAdmin@Oxfordshir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90CBB3F451D48963720EC8D4C56EE" ma:contentTypeVersion="4" ma:contentTypeDescription="Create a new document." ma:contentTypeScope="" ma:versionID="f26275b4ba34bbc41651ff4b6dad055d">
  <xsd:schema xmlns:xsd="http://www.w3.org/2001/XMLSchema" xmlns:xs="http://www.w3.org/2001/XMLSchema" xmlns:p="http://schemas.microsoft.com/office/2006/metadata/properties" xmlns:ns2="6c571a54-d41c-4112-bd8d-8ffbb59c92b9" targetNamespace="http://schemas.microsoft.com/office/2006/metadata/properties" ma:root="true" ma:fieldsID="6cb906fb2dacd0337cc27755d7d07ec9" ns2:_="">
    <xsd:import namespace="6c571a54-d41c-4112-bd8d-8ffbb59c9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1a54-d41c-4112-bd8d-8ffbb59c9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A8C33-9B54-42CC-963F-5E8C1F937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6BC2F-BF62-44B1-A1E2-D511AB92B1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23AFCE-CE74-4665-993B-84E5E5570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Redey, Benu - CEF</dc:creator>
  <cp:keywords/>
  <dc:description/>
  <cp:lastModifiedBy>Redey, Benu - CEF</cp:lastModifiedBy>
  <cp:revision>2</cp:revision>
  <cp:lastPrinted>2020-04-09T08:20:00Z</cp:lastPrinted>
  <dcterms:created xsi:type="dcterms:W3CDTF">2020-05-04T09:09:00Z</dcterms:created>
  <dcterms:modified xsi:type="dcterms:W3CDTF">2020-05-04T09:09:00Z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0x010100AC890CBB3F451D48963720EC8D4C56EE</vt:lpwstr>
  </property>
</Properties>
</file>